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4530"/>
      </w:tblGrid>
      <w:tr w:rsidR="00C60309" w:rsidTr="00C60309">
        <w:tc>
          <w:tcPr>
            <w:tcW w:w="5381" w:type="dxa"/>
          </w:tcPr>
          <w:p w:rsidR="00C60309" w:rsidRDefault="00C60309" w:rsidP="00C6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</w:tc>
        <w:tc>
          <w:tcPr>
            <w:tcW w:w="4530" w:type="dxa"/>
          </w:tcPr>
          <w:p w:rsidR="00C60309" w:rsidRDefault="00C60309" w:rsidP="00C6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9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C60309" w:rsidTr="00C60309">
        <w:tc>
          <w:tcPr>
            <w:tcW w:w="5381" w:type="dxa"/>
          </w:tcPr>
          <w:p w:rsidR="00C60309" w:rsidRDefault="00B43B54" w:rsidP="00C603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м</w:t>
            </w:r>
            <w:r w:rsidR="00C60309">
              <w:rPr>
                <w:rFonts w:ascii="Times New Roman" w:eastAsia="Times New Roman" w:hAnsi="Times New Roman" w:cs="Times New Roman"/>
                <w:sz w:val="24"/>
                <w:szCs w:val="24"/>
              </w:rPr>
              <w:t>инистр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60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экологии, </w:t>
            </w:r>
          </w:p>
          <w:p w:rsidR="00C60309" w:rsidRDefault="00C60309" w:rsidP="00C603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природопользования </w:t>
            </w:r>
          </w:p>
          <w:p w:rsidR="00C60309" w:rsidRDefault="00C60309" w:rsidP="00C603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лесного хозяйства РС(Я)</w:t>
            </w:r>
          </w:p>
        </w:tc>
        <w:tc>
          <w:tcPr>
            <w:tcW w:w="4530" w:type="dxa"/>
          </w:tcPr>
          <w:p w:rsidR="00C60309" w:rsidRDefault="00C60309" w:rsidP="00C6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9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НО «ЦФБП РС (Я)»</w:t>
            </w:r>
          </w:p>
        </w:tc>
      </w:tr>
      <w:tr w:rsidR="00C60309" w:rsidTr="00C60309">
        <w:trPr>
          <w:trHeight w:val="70"/>
        </w:trPr>
        <w:tc>
          <w:tcPr>
            <w:tcW w:w="5381" w:type="dxa"/>
          </w:tcPr>
          <w:p w:rsidR="00C60309" w:rsidRDefault="00C60309" w:rsidP="00C6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C60309" w:rsidRDefault="00C60309" w:rsidP="00C6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0BE" w:rsidTr="00C60309">
        <w:trPr>
          <w:trHeight w:val="70"/>
        </w:trPr>
        <w:tc>
          <w:tcPr>
            <w:tcW w:w="5381" w:type="dxa"/>
          </w:tcPr>
          <w:p w:rsidR="003A40BE" w:rsidRDefault="003A40BE" w:rsidP="00C6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4530" w:type="dxa"/>
          </w:tcPr>
          <w:p w:rsidR="003A40BE" w:rsidRDefault="003A40BE" w:rsidP="00C6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309" w:rsidTr="00C60309">
        <w:tc>
          <w:tcPr>
            <w:tcW w:w="5381" w:type="dxa"/>
          </w:tcPr>
          <w:p w:rsidR="00C60309" w:rsidRDefault="00B43B54" w:rsidP="00B4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Э.В</w:t>
            </w:r>
            <w:r w:rsidR="00C60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Пихтин</w:t>
            </w:r>
            <w:proofErr w:type="spellEnd"/>
          </w:p>
        </w:tc>
        <w:tc>
          <w:tcPr>
            <w:tcW w:w="4530" w:type="dxa"/>
          </w:tcPr>
          <w:p w:rsidR="00C60309" w:rsidRDefault="00C60309" w:rsidP="00C603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9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 от «___» апреля 2019 г.</w:t>
            </w:r>
          </w:p>
        </w:tc>
      </w:tr>
    </w:tbl>
    <w:p w:rsidR="00C60309" w:rsidRDefault="00C60309" w:rsidP="00C60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C42" w:rsidRPr="0026649B" w:rsidRDefault="00DA3C42" w:rsidP="00C60309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3C42" w:rsidRDefault="00DA3C42" w:rsidP="00DA3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3C42" w:rsidRPr="00760391" w:rsidRDefault="00DA3C42" w:rsidP="00C60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A3C42" w:rsidRPr="00760391" w:rsidRDefault="00DA3C42" w:rsidP="00DA3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3C42" w:rsidRPr="00760391" w:rsidRDefault="001D5DD3" w:rsidP="00DA3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1476375" cy="1476375"/>
            <wp:effectExtent l="0" t="0" r="9525" b="9525"/>
            <wp:docPr id="3" name="Рисунок 3" descr="C:\Users\KuzminVA\Desktop\КВА\Конкурс\Экология\Gerb-Minyekologii-pn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zminVA\Desktop\КВА\Конкурс\Экология\Gerb-Minyekologii-png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6F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6F63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1466850" cy="1466850"/>
            <wp:effectExtent l="0" t="0" r="0" b="0"/>
            <wp:docPr id="4" name="Рисунок 4" descr="C:\Users\KuzminVA\Downloads\123\8 марта\Новая папка\лого 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zminVA\Downloads\123\8 марта\Новая папка\лого круг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C42" w:rsidRPr="00A31810" w:rsidRDefault="00DA3C42" w:rsidP="00DA3C42">
      <w:pPr>
        <w:widowControl w:val="0"/>
        <w:tabs>
          <w:tab w:val="left" w:pos="5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DA3C42" w:rsidRPr="00A31810" w:rsidRDefault="00DA3C42" w:rsidP="00DA3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3C42" w:rsidRDefault="00DA3C42" w:rsidP="00DA3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35F74" w:rsidRDefault="00635F74" w:rsidP="00DA3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DA3C42" w:rsidRPr="00E13E51" w:rsidRDefault="00DA3C42" w:rsidP="00DA3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DA3C42" w:rsidRPr="00E13E51" w:rsidRDefault="00DA3C42" w:rsidP="00DA3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13E51">
        <w:rPr>
          <w:rFonts w:ascii="Times New Roman" w:hAnsi="Times New Roman" w:cs="Times New Roman"/>
          <w:bCs/>
          <w:sz w:val="32"/>
          <w:szCs w:val="32"/>
        </w:rPr>
        <w:t>ПОЛОЖЕНИЕ</w:t>
      </w:r>
    </w:p>
    <w:p w:rsidR="00DA3C42" w:rsidRPr="00E13E51" w:rsidRDefault="00DA3C42" w:rsidP="00DA3C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3E51">
        <w:rPr>
          <w:rFonts w:ascii="Times New Roman" w:hAnsi="Times New Roman" w:cs="Times New Roman"/>
          <w:sz w:val="32"/>
          <w:szCs w:val="32"/>
        </w:rPr>
        <w:t>республиканского конкурса экологических проектов</w:t>
      </w:r>
    </w:p>
    <w:p w:rsidR="00DA3C42" w:rsidRDefault="00DA3C42" w:rsidP="005804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5F74">
        <w:rPr>
          <w:rFonts w:ascii="Times New Roman" w:hAnsi="Times New Roman" w:cs="Times New Roman"/>
          <w:b/>
          <w:sz w:val="32"/>
          <w:szCs w:val="32"/>
        </w:rPr>
        <w:t>«</w:t>
      </w:r>
      <w:r w:rsidR="00BA6081">
        <w:rPr>
          <w:rFonts w:ascii="Times New Roman" w:hAnsi="Times New Roman" w:cs="Times New Roman"/>
          <w:b/>
          <w:sz w:val="32"/>
          <w:szCs w:val="32"/>
        </w:rPr>
        <w:t>Юные экологи</w:t>
      </w:r>
      <w:r w:rsidRPr="00635F74">
        <w:rPr>
          <w:rFonts w:ascii="Times New Roman" w:hAnsi="Times New Roman" w:cs="Times New Roman"/>
          <w:b/>
          <w:sz w:val="32"/>
          <w:szCs w:val="32"/>
        </w:rPr>
        <w:t>»</w:t>
      </w:r>
    </w:p>
    <w:p w:rsidR="00580444" w:rsidRPr="00580444" w:rsidRDefault="00580444" w:rsidP="005804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3C42" w:rsidRPr="00E13E51" w:rsidRDefault="00DA3C42" w:rsidP="00DA3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3E51">
        <w:rPr>
          <w:rFonts w:ascii="Times New Roman" w:hAnsi="Times New Roman" w:cs="Times New Roman"/>
          <w:bCs/>
          <w:sz w:val="28"/>
          <w:szCs w:val="28"/>
        </w:rPr>
        <w:t xml:space="preserve">в рамках Подпрограммы «Развитие» </w:t>
      </w:r>
    </w:p>
    <w:p w:rsidR="00DA3C42" w:rsidRPr="00E13E51" w:rsidRDefault="00DA3C42" w:rsidP="00DA3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3E51">
        <w:rPr>
          <w:rFonts w:ascii="Times New Roman" w:hAnsi="Times New Roman" w:cs="Times New Roman"/>
          <w:bCs/>
          <w:sz w:val="28"/>
          <w:szCs w:val="28"/>
        </w:rPr>
        <w:t>Целевой программы Некоммерческой организации «Целевой фонд будущих поколений Республики Саха (Якутия)» «Во имя будущего» на 2016 – 2020 годы</w:t>
      </w:r>
    </w:p>
    <w:p w:rsidR="00DA3C42" w:rsidRPr="00822E96" w:rsidRDefault="00DA3C42" w:rsidP="00DA3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C42" w:rsidRPr="00822E96" w:rsidRDefault="00DA3C42" w:rsidP="00DA3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C42" w:rsidRPr="00A31810" w:rsidRDefault="00DA3C42" w:rsidP="00DA3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C42" w:rsidRPr="00A31810" w:rsidRDefault="00DA3C42" w:rsidP="00DA3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C42" w:rsidRPr="00A31810" w:rsidRDefault="00DA3C42" w:rsidP="00DA3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C42" w:rsidRPr="00A31810" w:rsidRDefault="00DA3C42" w:rsidP="00DA3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C42" w:rsidRPr="00A31810" w:rsidRDefault="00DA3C42" w:rsidP="00DA3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C42" w:rsidRPr="00A31810" w:rsidRDefault="00DA3C42" w:rsidP="00DA3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C42" w:rsidRPr="00A31810" w:rsidRDefault="00DA3C42" w:rsidP="00DA3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C42" w:rsidRPr="00A31810" w:rsidRDefault="00DA3C42" w:rsidP="00DA3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C42" w:rsidRPr="00A31810" w:rsidRDefault="00DA3C42" w:rsidP="00DA3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C42" w:rsidRDefault="00DA3C42" w:rsidP="00DA3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F74" w:rsidRDefault="00635F74" w:rsidP="00DA3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C42" w:rsidRDefault="00DA3C42" w:rsidP="00DA3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C42" w:rsidRPr="00A31810" w:rsidRDefault="00DA3C42" w:rsidP="00DA3C42">
      <w:pPr>
        <w:widowControl w:val="0"/>
        <w:autoSpaceDE w:val="0"/>
        <w:autoSpaceDN w:val="0"/>
        <w:adjustRightInd w:val="0"/>
        <w:spacing w:after="0" w:line="240" w:lineRule="auto"/>
        <w:ind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DA3C42" w:rsidRPr="00A31810" w:rsidRDefault="00DA3C42" w:rsidP="00DA3C42">
      <w:pPr>
        <w:widowControl w:val="0"/>
        <w:autoSpaceDE w:val="0"/>
        <w:autoSpaceDN w:val="0"/>
        <w:adjustRightInd w:val="0"/>
        <w:spacing w:after="0" w:line="240" w:lineRule="auto"/>
        <w:ind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A306BB" w:rsidRDefault="00DA3C42" w:rsidP="00DA3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1810">
        <w:rPr>
          <w:rFonts w:ascii="Times New Roman" w:hAnsi="Times New Roman" w:cs="Times New Roman"/>
          <w:sz w:val="24"/>
          <w:szCs w:val="24"/>
        </w:rPr>
        <w:t>г.Якутск</w:t>
      </w:r>
      <w:proofErr w:type="spellEnd"/>
      <w:r w:rsidR="00752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C42" w:rsidRPr="00A31810" w:rsidRDefault="00BD5C6B" w:rsidP="00DA3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48B">
        <w:rPr>
          <w:rFonts w:ascii="Times New Roman" w:hAnsi="Times New Roman" w:cs="Times New Roman"/>
          <w:sz w:val="24"/>
          <w:szCs w:val="24"/>
        </w:rPr>
        <w:t>201</w:t>
      </w:r>
      <w:r w:rsidR="00DA348B" w:rsidRPr="00DA348B">
        <w:rPr>
          <w:rFonts w:ascii="Times New Roman" w:hAnsi="Times New Roman" w:cs="Times New Roman"/>
          <w:sz w:val="24"/>
          <w:szCs w:val="24"/>
        </w:rPr>
        <w:t>9</w:t>
      </w:r>
      <w:r w:rsidRPr="00DA34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3E51" w:rsidRDefault="00E13E51" w:rsidP="00D52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AED" w:rsidRDefault="00A21AED" w:rsidP="00D52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4CF" w:rsidRDefault="00F414CF" w:rsidP="00CF7462">
      <w:pPr>
        <w:pStyle w:val="a3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46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B6D9F" w:rsidRPr="00CF7462" w:rsidRDefault="003B6D9F" w:rsidP="003B6D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7C8" w:rsidRDefault="006517C8" w:rsidP="00D52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5AF">
        <w:rPr>
          <w:rFonts w:ascii="Times New Roman" w:hAnsi="Times New Roman" w:cs="Times New Roman"/>
          <w:sz w:val="24"/>
          <w:szCs w:val="24"/>
        </w:rPr>
        <w:t xml:space="preserve">1.1. </w:t>
      </w:r>
      <w:r w:rsidR="001903C2" w:rsidRPr="00D525AF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 республиканского конкурса экологических проектов «</w:t>
      </w:r>
      <w:r w:rsidR="00BA6081">
        <w:rPr>
          <w:rFonts w:ascii="Times New Roman" w:hAnsi="Times New Roman" w:cs="Times New Roman"/>
          <w:sz w:val="24"/>
          <w:szCs w:val="24"/>
        </w:rPr>
        <w:t>Юные экологи</w:t>
      </w:r>
      <w:r w:rsidR="001903C2" w:rsidRPr="00580444">
        <w:rPr>
          <w:rFonts w:ascii="Times New Roman" w:hAnsi="Times New Roman" w:cs="Times New Roman"/>
          <w:sz w:val="24"/>
          <w:szCs w:val="24"/>
        </w:rPr>
        <w:t>»</w:t>
      </w:r>
      <w:r w:rsidR="001903C2" w:rsidRPr="00D525AF">
        <w:rPr>
          <w:rFonts w:ascii="Times New Roman" w:hAnsi="Times New Roman" w:cs="Times New Roman"/>
          <w:sz w:val="24"/>
          <w:szCs w:val="24"/>
        </w:rPr>
        <w:t xml:space="preserve"> в 201</w:t>
      </w:r>
      <w:r w:rsidR="00DA348B">
        <w:rPr>
          <w:rFonts w:ascii="Times New Roman" w:hAnsi="Times New Roman" w:cs="Times New Roman"/>
          <w:sz w:val="24"/>
          <w:szCs w:val="24"/>
        </w:rPr>
        <w:t xml:space="preserve">9 </w:t>
      </w:r>
      <w:r w:rsidR="001903C2" w:rsidRPr="00D525AF">
        <w:rPr>
          <w:rFonts w:ascii="Times New Roman" w:hAnsi="Times New Roman" w:cs="Times New Roman"/>
          <w:sz w:val="24"/>
          <w:szCs w:val="24"/>
        </w:rPr>
        <w:t xml:space="preserve">году в рамках Подпрограммы «Развитие» Целевой программы Некоммерческой организации «Целевой фонд будущих поколений Республики Саха (Якутия)» «Во имя будущего» на 2016 – 2020 годы (далее - Конкурс). </w:t>
      </w:r>
    </w:p>
    <w:p w:rsidR="007E5A88" w:rsidRPr="00D525AF" w:rsidRDefault="006517C8" w:rsidP="00D52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5AF">
        <w:rPr>
          <w:rFonts w:ascii="Times New Roman" w:hAnsi="Times New Roman" w:cs="Times New Roman"/>
          <w:sz w:val="24"/>
          <w:szCs w:val="24"/>
        </w:rPr>
        <w:t>1.</w:t>
      </w:r>
      <w:r w:rsidR="00580444">
        <w:rPr>
          <w:rFonts w:ascii="Times New Roman" w:hAnsi="Times New Roman" w:cs="Times New Roman"/>
          <w:sz w:val="24"/>
          <w:szCs w:val="24"/>
        </w:rPr>
        <w:t>2</w:t>
      </w:r>
      <w:r w:rsidRPr="00D525AF">
        <w:rPr>
          <w:rFonts w:ascii="Times New Roman" w:hAnsi="Times New Roman" w:cs="Times New Roman"/>
          <w:sz w:val="24"/>
          <w:szCs w:val="24"/>
        </w:rPr>
        <w:t xml:space="preserve">. </w:t>
      </w:r>
      <w:r w:rsidR="000757C7" w:rsidRPr="00D525AF">
        <w:rPr>
          <w:rFonts w:ascii="Times New Roman" w:hAnsi="Times New Roman" w:cs="Times New Roman"/>
          <w:sz w:val="24"/>
          <w:szCs w:val="24"/>
        </w:rPr>
        <w:t xml:space="preserve">Цель Конкурса: </w:t>
      </w:r>
      <w:r w:rsidR="00AA21AD">
        <w:rPr>
          <w:rFonts w:ascii="Times New Roman" w:hAnsi="Times New Roman" w:cs="Times New Roman"/>
          <w:sz w:val="24"/>
          <w:szCs w:val="24"/>
        </w:rPr>
        <w:t xml:space="preserve">продвижение защиты окружающей среды, </w:t>
      </w:r>
      <w:r w:rsidR="000757C7" w:rsidRPr="00D525AF">
        <w:rPr>
          <w:rFonts w:ascii="Times New Roman" w:hAnsi="Times New Roman" w:cs="Times New Roman"/>
          <w:sz w:val="24"/>
          <w:szCs w:val="24"/>
        </w:rPr>
        <w:t xml:space="preserve">определение и поддержка лучших экологических проектов, реализуемых общеобразовательными </w:t>
      </w:r>
      <w:r w:rsidR="007E5A88" w:rsidRPr="00D525AF">
        <w:rPr>
          <w:rFonts w:ascii="Times New Roman" w:hAnsi="Times New Roman" w:cs="Times New Roman"/>
          <w:sz w:val="24"/>
          <w:szCs w:val="24"/>
        </w:rPr>
        <w:t>организациями</w:t>
      </w:r>
      <w:r w:rsidR="000757C7" w:rsidRPr="00D525AF">
        <w:rPr>
          <w:rFonts w:ascii="Times New Roman" w:hAnsi="Times New Roman" w:cs="Times New Roman"/>
          <w:sz w:val="24"/>
          <w:szCs w:val="24"/>
        </w:rPr>
        <w:t>, направленных на развитие исследовательской и практической работы учащихся по сохранению окружающей среды.</w:t>
      </w:r>
      <w:r w:rsidR="007E5A88" w:rsidRPr="00D52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A88" w:rsidRPr="00D525AF" w:rsidRDefault="00580444" w:rsidP="00D52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B343D5" w:rsidRPr="00D525AF">
        <w:rPr>
          <w:rFonts w:ascii="Times New Roman" w:hAnsi="Times New Roman" w:cs="Times New Roman"/>
          <w:sz w:val="24"/>
          <w:szCs w:val="24"/>
        </w:rPr>
        <w:t xml:space="preserve">. </w:t>
      </w:r>
      <w:r w:rsidR="007E5A88" w:rsidRPr="00D525AF">
        <w:rPr>
          <w:rFonts w:ascii="Times New Roman" w:hAnsi="Times New Roman" w:cs="Times New Roman"/>
          <w:sz w:val="24"/>
          <w:szCs w:val="24"/>
        </w:rPr>
        <w:t>Задачи:</w:t>
      </w:r>
    </w:p>
    <w:p w:rsidR="007E5A88" w:rsidRPr="00D525AF" w:rsidRDefault="007E5A88" w:rsidP="00D52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5AF">
        <w:rPr>
          <w:rFonts w:ascii="Times New Roman" w:hAnsi="Times New Roman" w:cs="Times New Roman"/>
          <w:sz w:val="24"/>
          <w:szCs w:val="24"/>
        </w:rPr>
        <w:t xml:space="preserve">- поддержка лучших инициатив, опыта и достижений образовательных </w:t>
      </w:r>
      <w:r w:rsidR="00E062F5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Pr="00D525AF">
        <w:rPr>
          <w:rFonts w:ascii="Times New Roman" w:hAnsi="Times New Roman" w:cs="Times New Roman"/>
          <w:sz w:val="24"/>
          <w:szCs w:val="24"/>
        </w:rPr>
        <w:t xml:space="preserve">в реализации </w:t>
      </w:r>
      <w:r w:rsidR="00E062F5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D525AF">
        <w:rPr>
          <w:rFonts w:ascii="Times New Roman" w:hAnsi="Times New Roman" w:cs="Times New Roman"/>
          <w:sz w:val="24"/>
          <w:szCs w:val="24"/>
        </w:rPr>
        <w:t>экологического образования</w:t>
      </w:r>
      <w:r w:rsidR="005733D7" w:rsidRPr="00D525AF">
        <w:rPr>
          <w:rFonts w:ascii="Times New Roman" w:hAnsi="Times New Roman" w:cs="Times New Roman"/>
          <w:sz w:val="24"/>
          <w:szCs w:val="24"/>
        </w:rPr>
        <w:t xml:space="preserve"> и просвещения</w:t>
      </w:r>
      <w:r w:rsidR="00E062F5">
        <w:rPr>
          <w:rFonts w:ascii="Times New Roman" w:hAnsi="Times New Roman" w:cs="Times New Roman"/>
          <w:sz w:val="24"/>
          <w:szCs w:val="24"/>
        </w:rPr>
        <w:t xml:space="preserve"> подрастающего поколения</w:t>
      </w:r>
      <w:r w:rsidR="005733D7" w:rsidRPr="00D525AF">
        <w:rPr>
          <w:rFonts w:ascii="Times New Roman" w:hAnsi="Times New Roman" w:cs="Times New Roman"/>
          <w:sz w:val="24"/>
          <w:szCs w:val="24"/>
        </w:rPr>
        <w:t>;</w:t>
      </w:r>
    </w:p>
    <w:p w:rsidR="007E5A88" w:rsidRPr="00D525AF" w:rsidRDefault="007E5A88" w:rsidP="00D525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4C23">
        <w:rPr>
          <w:rFonts w:ascii="Times New Roman" w:hAnsi="Times New Roman" w:cs="Times New Roman"/>
          <w:sz w:val="24"/>
          <w:szCs w:val="24"/>
        </w:rPr>
        <w:t xml:space="preserve">- </w:t>
      </w:r>
      <w:r w:rsidR="00E062F5" w:rsidRPr="00B74C23"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Pr="00B74C23">
        <w:rPr>
          <w:rFonts w:ascii="Times New Roman" w:hAnsi="Times New Roman" w:cs="Times New Roman"/>
          <w:sz w:val="24"/>
          <w:szCs w:val="24"/>
        </w:rPr>
        <w:t>проектов общеобразовательных</w:t>
      </w:r>
      <w:r w:rsidR="00E062F5" w:rsidRPr="00B74C23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CE6A28" w:rsidRPr="00B74C23">
        <w:rPr>
          <w:rFonts w:ascii="Times New Roman" w:hAnsi="Times New Roman" w:cs="Times New Roman"/>
          <w:sz w:val="24"/>
          <w:szCs w:val="24"/>
        </w:rPr>
        <w:t>, видеосюжетов</w:t>
      </w:r>
      <w:r w:rsidR="00B74C23" w:rsidRPr="00B74C23">
        <w:rPr>
          <w:rFonts w:ascii="Times New Roman" w:hAnsi="Times New Roman" w:cs="Times New Roman"/>
          <w:sz w:val="24"/>
          <w:szCs w:val="24"/>
        </w:rPr>
        <w:t>,</w:t>
      </w:r>
      <w:r w:rsidRPr="00B74C23">
        <w:rPr>
          <w:rFonts w:ascii="Times New Roman" w:hAnsi="Times New Roman" w:cs="Times New Roman"/>
          <w:sz w:val="24"/>
          <w:szCs w:val="24"/>
        </w:rPr>
        <w:t xml:space="preserve"> </w:t>
      </w:r>
      <w:r w:rsidRPr="00B74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направленных на </w:t>
      </w:r>
      <w:r w:rsidR="00E062F5" w:rsidRPr="00B74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охрану </w:t>
      </w:r>
      <w:r w:rsidRPr="00B74C23">
        <w:rPr>
          <w:rFonts w:ascii="Times New Roman" w:hAnsi="Times New Roman" w:cs="Times New Roman"/>
          <w:color w:val="000000" w:themeColor="text1"/>
          <w:sz w:val="24"/>
          <w:szCs w:val="24"/>
        </w:rPr>
        <w:t>окружающей среды;</w:t>
      </w:r>
    </w:p>
    <w:p w:rsidR="007E5A88" w:rsidRPr="00D525AF" w:rsidRDefault="007E5A88" w:rsidP="00D52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525AF">
        <w:rPr>
          <w:rFonts w:ascii="Times New Roman" w:hAnsi="Times New Roman" w:cs="Times New Roman"/>
          <w:sz w:val="24"/>
          <w:szCs w:val="24"/>
        </w:rPr>
        <w:t>поддержка добровольческих экологических движений школьников в республике;</w:t>
      </w:r>
    </w:p>
    <w:p w:rsidR="007E5A88" w:rsidRPr="00D525AF" w:rsidRDefault="007E5A88" w:rsidP="00D52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5AF">
        <w:rPr>
          <w:rFonts w:ascii="Times New Roman" w:hAnsi="Times New Roman" w:cs="Times New Roman"/>
          <w:sz w:val="24"/>
          <w:szCs w:val="24"/>
        </w:rPr>
        <w:t xml:space="preserve">- раскрытие потенциала учащихся, как ресурса природоохранной, </w:t>
      </w:r>
      <w:proofErr w:type="spellStart"/>
      <w:r w:rsidRPr="00D525AF">
        <w:rPr>
          <w:rFonts w:ascii="Times New Roman" w:hAnsi="Times New Roman" w:cs="Times New Roman"/>
          <w:sz w:val="24"/>
          <w:szCs w:val="24"/>
        </w:rPr>
        <w:t>экологопросветительской</w:t>
      </w:r>
      <w:proofErr w:type="spellEnd"/>
      <w:r w:rsidRPr="00D525AF">
        <w:rPr>
          <w:rFonts w:ascii="Times New Roman" w:hAnsi="Times New Roman" w:cs="Times New Roman"/>
          <w:sz w:val="24"/>
          <w:szCs w:val="24"/>
        </w:rPr>
        <w:t xml:space="preserve"> системы;</w:t>
      </w:r>
    </w:p>
    <w:p w:rsidR="007E5A88" w:rsidRPr="00D525AF" w:rsidRDefault="00AA21AD" w:rsidP="00392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21AD">
        <w:rPr>
          <w:rFonts w:ascii="Times New Roman" w:hAnsi="Times New Roman" w:cs="Times New Roman"/>
          <w:sz w:val="24"/>
          <w:szCs w:val="24"/>
        </w:rPr>
        <w:t>защита окружающей среды посредствам отказа от полиэтиленовых пакетов и второй жизни старым вещам</w:t>
      </w:r>
      <w:r w:rsidR="00B74C23">
        <w:rPr>
          <w:rFonts w:ascii="Times New Roman" w:hAnsi="Times New Roman" w:cs="Times New Roman"/>
          <w:sz w:val="24"/>
          <w:szCs w:val="24"/>
        </w:rPr>
        <w:t>.</w:t>
      </w:r>
    </w:p>
    <w:p w:rsidR="008773DA" w:rsidRPr="00BE1BDE" w:rsidRDefault="007E5A88" w:rsidP="00877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BDE">
        <w:rPr>
          <w:rFonts w:ascii="Times New Roman" w:hAnsi="Times New Roman" w:cs="Times New Roman"/>
          <w:sz w:val="24"/>
          <w:szCs w:val="24"/>
        </w:rPr>
        <w:t>1.</w:t>
      </w:r>
      <w:r w:rsidR="00580444">
        <w:rPr>
          <w:rFonts w:ascii="Times New Roman" w:hAnsi="Times New Roman" w:cs="Times New Roman"/>
          <w:sz w:val="24"/>
          <w:szCs w:val="24"/>
        </w:rPr>
        <w:t>4</w:t>
      </w:r>
      <w:r w:rsidRPr="00BE1BDE">
        <w:rPr>
          <w:rFonts w:ascii="Times New Roman" w:hAnsi="Times New Roman" w:cs="Times New Roman"/>
          <w:sz w:val="24"/>
          <w:szCs w:val="24"/>
        </w:rPr>
        <w:t xml:space="preserve">. </w:t>
      </w:r>
      <w:r w:rsidR="0078715E" w:rsidRPr="00BE1BDE">
        <w:rPr>
          <w:rFonts w:ascii="Times New Roman" w:hAnsi="Times New Roman" w:cs="Times New Roman"/>
          <w:sz w:val="24"/>
          <w:szCs w:val="24"/>
        </w:rPr>
        <w:t>Направления Конкурса:</w:t>
      </w:r>
    </w:p>
    <w:p w:rsidR="00CE6A28" w:rsidRPr="001257F1" w:rsidRDefault="001257F1" w:rsidP="00777E1F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C3F">
        <w:rPr>
          <w:rFonts w:ascii="Times New Roman" w:hAnsi="Times New Roman" w:cs="Times New Roman"/>
          <w:i/>
          <w:sz w:val="24"/>
          <w:szCs w:val="24"/>
        </w:rPr>
        <w:t>Экосумка</w:t>
      </w:r>
      <w:proofErr w:type="spellEnd"/>
      <w:r w:rsidR="00777E1F">
        <w:rPr>
          <w:rFonts w:ascii="Times New Roman" w:hAnsi="Times New Roman" w:cs="Times New Roman"/>
          <w:sz w:val="24"/>
          <w:szCs w:val="24"/>
        </w:rPr>
        <w:t>: проект</w:t>
      </w:r>
      <w:r w:rsidRPr="00C46C3F">
        <w:rPr>
          <w:rFonts w:ascii="Times New Roman" w:hAnsi="Times New Roman" w:cs="Times New Roman"/>
          <w:sz w:val="24"/>
          <w:szCs w:val="24"/>
        </w:rPr>
        <w:t>, направленны</w:t>
      </w:r>
      <w:r w:rsidR="00777E1F">
        <w:rPr>
          <w:rFonts w:ascii="Times New Roman" w:hAnsi="Times New Roman" w:cs="Times New Roman"/>
          <w:sz w:val="24"/>
          <w:szCs w:val="24"/>
        </w:rPr>
        <w:t>й</w:t>
      </w:r>
      <w:r w:rsidRPr="00C46C3F">
        <w:rPr>
          <w:rFonts w:ascii="Times New Roman" w:hAnsi="Times New Roman" w:cs="Times New Roman"/>
          <w:sz w:val="24"/>
          <w:szCs w:val="24"/>
        </w:rPr>
        <w:t xml:space="preserve"> на</w:t>
      </w:r>
      <w:r w:rsidR="00777E1F">
        <w:rPr>
          <w:rFonts w:ascii="Times New Roman" w:hAnsi="Times New Roman" w:cs="Times New Roman"/>
          <w:sz w:val="24"/>
          <w:szCs w:val="24"/>
        </w:rPr>
        <w:t xml:space="preserve"> создание лозунга и дизайна для </w:t>
      </w:r>
      <w:proofErr w:type="spellStart"/>
      <w:r w:rsidR="00777E1F">
        <w:rPr>
          <w:rFonts w:ascii="Times New Roman" w:hAnsi="Times New Roman" w:cs="Times New Roman"/>
          <w:sz w:val="24"/>
          <w:szCs w:val="24"/>
        </w:rPr>
        <w:t>экосумки</w:t>
      </w:r>
      <w:proofErr w:type="spellEnd"/>
      <w:r w:rsidR="00777E1F">
        <w:rPr>
          <w:rFonts w:ascii="Times New Roman" w:hAnsi="Times New Roman" w:cs="Times New Roman"/>
          <w:sz w:val="24"/>
          <w:szCs w:val="24"/>
        </w:rPr>
        <w:t xml:space="preserve">, составления технического задания и сметы по изготовлению </w:t>
      </w:r>
      <w:proofErr w:type="spellStart"/>
      <w:r w:rsidR="00777E1F">
        <w:rPr>
          <w:rFonts w:ascii="Times New Roman" w:hAnsi="Times New Roman" w:cs="Times New Roman"/>
          <w:sz w:val="24"/>
          <w:szCs w:val="24"/>
        </w:rPr>
        <w:t>экосумки</w:t>
      </w:r>
      <w:proofErr w:type="spellEnd"/>
      <w:r w:rsidR="00777E1F">
        <w:rPr>
          <w:rFonts w:ascii="Times New Roman" w:hAnsi="Times New Roman" w:cs="Times New Roman"/>
          <w:sz w:val="24"/>
          <w:szCs w:val="24"/>
        </w:rPr>
        <w:t xml:space="preserve">, создание и проведение рекламной акции для пропаганды </w:t>
      </w:r>
      <w:proofErr w:type="spellStart"/>
      <w:r w:rsidR="00777E1F">
        <w:rPr>
          <w:rFonts w:ascii="Times New Roman" w:hAnsi="Times New Roman" w:cs="Times New Roman"/>
          <w:sz w:val="24"/>
          <w:szCs w:val="24"/>
        </w:rPr>
        <w:t>экосумок</w:t>
      </w:r>
      <w:proofErr w:type="spellEnd"/>
      <w:r w:rsidR="00777E1F">
        <w:rPr>
          <w:rFonts w:ascii="Times New Roman" w:hAnsi="Times New Roman" w:cs="Times New Roman"/>
          <w:sz w:val="24"/>
          <w:szCs w:val="24"/>
        </w:rPr>
        <w:t>, и</w:t>
      </w:r>
      <w:r w:rsidR="00C46C3F" w:rsidRPr="00C46C3F">
        <w:rPr>
          <w:rFonts w:ascii="Times New Roman" w:hAnsi="Times New Roman" w:cs="Times New Roman"/>
          <w:sz w:val="24"/>
          <w:szCs w:val="24"/>
        </w:rPr>
        <w:t xml:space="preserve"> изготовление </w:t>
      </w:r>
      <w:proofErr w:type="spellStart"/>
      <w:r w:rsidR="00C46C3F" w:rsidRPr="00C46C3F">
        <w:rPr>
          <w:rFonts w:ascii="Times New Roman" w:hAnsi="Times New Roman" w:cs="Times New Roman"/>
          <w:sz w:val="24"/>
          <w:szCs w:val="24"/>
        </w:rPr>
        <w:t>экосумки</w:t>
      </w:r>
      <w:proofErr w:type="spellEnd"/>
      <w:r w:rsidR="00C46C3F" w:rsidRPr="00C46C3F">
        <w:rPr>
          <w:rFonts w:ascii="Times New Roman" w:hAnsi="Times New Roman" w:cs="Times New Roman"/>
          <w:sz w:val="24"/>
          <w:szCs w:val="24"/>
        </w:rPr>
        <w:t xml:space="preserve">, </w:t>
      </w:r>
      <w:r w:rsidR="003D4213" w:rsidRPr="001257F1">
        <w:rPr>
          <w:rFonts w:ascii="Times New Roman" w:hAnsi="Times New Roman" w:cs="Times New Roman"/>
          <w:sz w:val="24"/>
          <w:szCs w:val="24"/>
        </w:rPr>
        <w:t>Требования к проекту представлены в Приложении № 2.</w:t>
      </w:r>
    </w:p>
    <w:p w:rsidR="00BA6081" w:rsidRDefault="00E938F2" w:rsidP="00392026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081">
        <w:rPr>
          <w:rFonts w:ascii="Times New Roman" w:hAnsi="Times New Roman" w:cs="Times New Roman"/>
          <w:i/>
          <w:sz w:val="24"/>
          <w:szCs w:val="24"/>
        </w:rPr>
        <w:t>Экологический видеоролик</w:t>
      </w:r>
      <w:r w:rsidR="0078715E" w:rsidRPr="00BA6081">
        <w:rPr>
          <w:rFonts w:ascii="Times New Roman" w:hAnsi="Times New Roman" w:cs="Times New Roman"/>
          <w:sz w:val="24"/>
          <w:szCs w:val="24"/>
        </w:rPr>
        <w:t xml:space="preserve">: </w:t>
      </w:r>
      <w:r w:rsidRPr="00BA6081">
        <w:rPr>
          <w:rFonts w:ascii="Times New Roman" w:hAnsi="Times New Roman" w:cs="Times New Roman"/>
          <w:sz w:val="24"/>
          <w:szCs w:val="24"/>
        </w:rPr>
        <w:t>видеосюжет продолжительностью до 10 минут</w:t>
      </w:r>
      <w:r w:rsidR="00CE6A28" w:rsidRPr="00BA6081">
        <w:rPr>
          <w:rFonts w:ascii="Times New Roman" w:hAnsi="Times New Roman" w:cs="Times New Roman"/>
          <w:sz w:val="24"/>
          <w:szCs w:val="24"/>
        </w:rPr>
        <w:t xml:space="preserve">, посвященный вопросам </w:t>
      </w:r>
      <w:proofErr w:type="spellStart"/>
      <w:r w:rsidR="00CE6A28" w:rsidRPr="00BA6081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CE6A28" w:rsidRPr="00BA6081">
        <w:rPr>
          <w:rFonts w:ascii="Times New Roman" w:hAnsi="Times New Roman" w:cs="Times New Roman"/>
          <w:sz w:val="24"/>
          <w:szCs w:val="24"/>
        </w:rPr>
        <w:t>- и ресурсосбережения, влияния отходов на окружающую среду</w:t>
      </w:r>
      <w:r w:rsidR="008773DA" w:rsidRPr="00BA6081">
        <w:rPr>
          <w:rFonts w:ascii="Times New Roman" w:hAnsi="Times New Roman" w:cs="Times New Roman"/>
          <w:sz w:val="24"/>
          <w:szCs w:val="24"/>
        </w:rPr>
        <w:t>.</w:t>
      </w:r>
      <w:r w:rsidR="00CE6A28" w:rsidRPr="00BA6081">
        <w:rPr>
          <w:rFonts w:ascii="Times New Roman" w:hAnsi="Times New Roman" w:cs="Times New Roman"/>
          <w:sz w:val="24"/>
          <w:szCs w:val="24"/>
        </w:rPr>
        <w:t xml:space="preserve"> Видеоролик должен отражать актуальную, злободневную идею, обладающую социальной ценность</w:t>
      </w:r>
      <w:r w:rsidR="009D34BA">
        <w:rPr>
          <w:rFonts w:ascii="Times New Roman" w:hAnsi="Times New Roman" w:cs="Times New Roman"/>
          <w:sz w:val="24"/>
          <w:szCs w:val="24"/>
        </w:rPr>
        <w:t>ю</w:t>
      </w:r>
      <w:r w:rsidR="00CE6A28" w:rsidRPr="00BA6081">
        <w:rPr>
          <w:rFonts w:ascii="Times New Roman" w:hAnsi="Times New Roman" w:cs="Times New Roman"/>
          <w:sz w:val="24"/>
          <w:szCs w:val="24"/>
        </w:rPr>
        <w:t>, и представлять пути решения проблемной ситуации.</w:t>
      </w:r>
      <w:r w:rsidR="00392026">
        <w:rPr>
          <w:rFonts w:ascii="Times New Roman" w:hAnsi="Times New Roman" w:cs="Times New Roman"/>
          <w:sz w:val="24"/>
          <w:szCs w:val="24"/>
        </w:rPr>
        <w:t xml:space="preserve"> Требования к видеоролику представлены в Приложении № 2.</w:t>
      </w:r>
    </w:p>
    <w:p w:rsidR="007E5A88" w:rsidRPr="00D525AF" w:rsidRDefault="00580444" w:rsidP="00D52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1.5</w:t>
      </w:r>
      <w:r w:rsidR="0078715E" w:rsidRPr="00D525AF">
        <w:rPr>
          <w:rFonts w:ascii="Times New Roman" w:hAnsi="Times New Roman" w:cs="Times New Roman"/>
          <w:sz w:val="24"/>
          <w:szCs w:val="24"/>
        </w:rPr>
        <w:t xml:space="preserve">. </w:t>
      </w:r>
      <w:r w:rsidR="007E5A88" w:rsidRPr="00D525AF">
        <w:rPr>
          <w:rFonts w:ascii="Times New Roman" w:hAnsi="Times New Roman" w:cs="Times New Roman"/>
          <w:sz w:val="24"/>
          <w:szCs w:val="24"/>
        </w:rPr>
        <w:t>Финансирование Конкурса осуществляется за счет средств Подпрограммы «Развитие» Целевой программы Некоммерческой организации «Целевой фонд будущих поколений Республики Саха (Якутия)» «Во имя будущего» на 2016-2020 годы».</w:t>
      </w:r>
    </w:p>
    <w:p w:rsidR="007E5A88" w:rsidRPr="00D525AF" w:rsidRDefault="007E5A88" w:rsidP="00D52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06EE" w:rsidRDefault="00BA38F8" w:rsidP="003B6D9F">
      <w:pPr>
        <w:pStyle w:val="a6"/>
        <w:numPr>
          <w:ilvl w:val="0"/>
          <w:numId w:val="38"/>
        </w:numPr>
        <w:spacing w:before="0" w:beforeAutospacing="0" w:after="0" w:afterAutospacing="0"/>
        <w:contextualSpacing/>
        <w:jc w:val="center"/>
        <w:rPr>
          <w:rStyle w:val="ab"/>
        </w:rPr>
      </w:pPr>
      <w:r w:rsidRPr="00D525AF">
        <w:rPr>
          <w:rStyle w:val="ab"/>
        </w:rPr>
        <w:t>Организация проведения Конкурса</w:t>
      </w:r>
    </w:p>
    <w:p w:rsidR="003B6D9F" w:rsidRPr="00D525AF" w:rsidRDefault="003B6D9F" w:rsidP="003B6D9F">
      <w:pPr>
        <w:pStyle w:val="a6"/>
        <w:spacing w:before="0" w:beforeAutospacing="0" w:after="0" w:afterAutospacing="0"/>
        <w:ind w:left="360"/>
        <w:contextualSpacing/>
      </w:pPr>
    </w:p>
    <w:p w:rsidR="00B43B54" w:rsidRDefault="00C006EE" w:rsidP="00D52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5AF">
        <w:rPr>
          <w:rFonts w:ascii="Times New Roman" w:hAnsi="Times New Roman" w:cs="Times New Roman"/>
          <w:sz w:val="24"/>
          <w:szCs w:val="24"/>
        </w:rPr>
        <w:t xml:space="preserve">2.1. Проведение Конкурса обеспечивается Организационным комитетом (далее - Оргкомитет) Конкурса в соответствии с настоящим Положением. В состав Оргкомитета входят </w:t>
      </w:r>
      <w:r w:rsidRPr="00C60309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представители</w:t>
      </w:r>
      <w:r w:rsidRPr="00D525AF">
        <w:rPr>
          <w:rFonts w:ascii="Times New Roman" w:hAnsi="Times New Roman" w:cs="Times New Roman"/>
          <w:sz w:val="24"/>
          <w:szCs w:val="24"/>
        </w:rPr>
        <w:t xml:space="preserve"> Некоммерческой организации «Целевой фонд будущих поколений Республики Саха (Якутия)» (далее – НО «ЦФБП РС(Я)»)</w:t>
      </w:r>
      <w:r w:rsidR="00C60309">
        <w:rPr>
          <w:rFonts w:ascii="Times New Roman" w:hAnsi="Times New Roman" w:cs="Times New Roman"/>
          <w:sz w:val="24"/>
          <w:szCs w:val="24"/>
        </w:rPr>
        <w:t xml:space="preserve"> и Министерства экологии, природопользования и лесного хозяйства Республики Саха (Якутия)</w:t>
      </w:r>
      <w:r w:rsidR="00580444">
        <w:rPr>
          <w:rFonts w:ascii="Times New Roman" w:hAnsi="Times New Roman" w:cs="Times New Roman"/>
          <w:sz w:val="24"/>
          <w:szCs w:val="24"/>
        </w:rPr>
        <w:t>.</w:t>
      </w:r>
      <w:r w:rsidR="00743FF4">
        <w:rPr>
          <w:rFonts w:ascii="Times New Roman" w:hAnsi="Times New Roman" w:cs="Times New Roman"/>
          <w:sz w:val="24"/>
          <w:szCs w:val="24"/>
        </w:rPr>
        <w:t xml:space="preserve"> Состав Оргкомитета утверждается приказом </w:t>
      </w:r>
      <w:r w:rsidR="00743FF4" w:rsidRPr="00D525AF">
        <w:rPr>
          <w:rFonts w:ascii="Times New Roman" w:hAnsi="Times New Roman" w:cs="Times New Roman"/>
          <w:sz w:val="24"/>
          <w:szCs w:val="24"/>
        </w:rPr>
        <w:t>НО «ЦФБП РС(Я)»</w:t>
      </w:r>
      <w:r w:rsidR="00743FF4">
        <w:rPr>
          <w:rFonts w:ascii="Times New Roman" w:hAnsi="Times New Roman" w:cs="Times New Roman"/>
          <w:sz w:val="24"/>
          <w:szCs w:val="24"/>
        </w:rPr>
        <w:t>.</w:t>
      </w:r>
      <w:r w:rsidR="00B74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6EE" w:rsidRPr="00D525AF" w:rsidRDefault="00C006EE" w:rsidP="00D52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5AF">
        <w:rPr>
          <w:rFonts w:ascii="Times New Roman" w:hAnsi="Times New Roman" w:cs="Times New Roman"/>
          <w:sz w:val="24"/>
          <w:szCs w:val="24"/>
        </w:rPr>
        <w:t>2.2. В рамках Конкурса Оргкомитет осуществляет следующие функции:</w:t>
      </w:r>
    </w:p>
    <w:p w:rsidR="00C006EE" w:rsidRPr="00D525AF" w:rsidRDefault="000F7965" w:rsidP="00D525AF">
      <w:pPr>
        <w:pStyle w:val="a6"/>
        <w:spacing w:before="0" w:beforeAutospacing="0" w:after="0" w:afterAutospacing="0"/>
        <w:ind w:firstLine="708"/>
        <w:contextualSpacing/>
        <w:jc w:val="both"/>
      </w:pPr>
      <w:r w:rsidRPr="00D525AF">
        <w:t>-</w:t>
      </w:r>
      <w:r w:rsidR="00C006EE" w:rsidRPr="00D525AF">
        <w:t xml:space="preserve"> организует консультирование по вопросам участия в Конкурсе;</w:t>
      </w:r>
    </w:p>
    <w:p w:rsidR="00C006EE" w:rsidRPr="00D525AF" w:rsidRDefault="000F7965" w:rsidP="00D525AF">
      <w:pPr>
        <w:pStyle w:val="a6"/>
        <w:spacing w:before="0" w:beforeAutospacing="0" w:after="0" w:afterAutospacing="0"/>
        <w:ind w:firstLine="708"/>
        <w:contextualSpacing/>
        <w:jc w:val="both"/>
      </w:pPr>
      <w:r w:rsidRPr="00D525AF">
        <w:t>-</w:t>
      </w:r>
      <w:r w:rsidR="00C006EE" w:rsidRPr="00D525AF">
        <w:t xml:space="preserve"> осуществляет прием, регистрацию заявок на участие в Конкурсе;</w:t>
      </w:r>
    </w:p>
    <w:p w:rsidR="00C006EE" w:rsidRPr="00D525AF" w:rsidRDefault="000F7965" w:rsidP="00D525AF">
      <w:pPr>
        <w:pStyle w:val="a6"/>
        <w:spacing w:before="0" w:beforeAutospacing="0" w:after="0" w:afterAutospacing="0"/>
        <w:ind w:firstLine="708"/>
        <w:contextualSpacing/>
        <w:jc w:val="both"/>
      </w:pPr>
      <w:r w:rsidRPr="00D525AF">
        <w:t>-</w:t>
      </w:r>
      <w:r w:rsidR="00C006EE" w:rsidRPr="00D525AF">
        <w:t xml:space="preserve"> утверждает список участников, представивших заявки на участие в Конкурсе;</w:t>
      </w:r>
    </w:p>
    <w:p w:rsidR="00C006EE" w:rsidRPr="00D525AF" w:rsidRDefault="000F7965" w:rsidP="00D525AF">
      <w:pPr>
        <w:pStyle w:val="a6"/>
        <w:spacing w:before="0" w:beforeAutospacing="0" w:after="0" w:afterAutospacing="0"/>
        <w:ind w:firstLine="708"/>
        <w:contextualSpacing/>
        <w:jc w:val="both"/>
      </w:pPr>
      <w:r w:rsidRPr="00D525AF">
        <w:t>-</w:t>
      </w:r>
      <w:r w:rsidR="00C006EE" w:rsidRPr="00D525AF">
        <w:t xml:space="preserve"> осуществляет проверку соответствия представленных заявок на участие в Конкурсе условиям участия в конкурсе;</w:t>
      </w:r>
    </w:p>
    <w:p w:rsidR="00C006EE" w:rsidRPr="00D525AF" w:rsidRDefault="000F7965" w:rsidP="00D525AF">
      <w:pPr>
        <w:pStyle w:val="a6"/>
        <w:spacing w:before="0" w:beforeAutospacing="0" w:after="0" w:afterAutospacing="0"/>
        <w:ind w:firstLine="708"/>
        <w:contextualSpacing/>
        <w:jc w:val="both"/>
      </w:pPr>
      <w:r w:rsidRPr="00D525AF">
        <w:t>-</w:t>
      </w:r>
      <w:r w:rsidR="00C006EE" w:rsidRPr="00D525AF">
        <w:t xml:space="preserve"> утверждает </w:t>
      </w:r>
      <w:r w:rsidR="00C006EE" w:rsidRPr="00B74C23">
        <w:t>состав</w:t>
      </w:r>
      <w:r w:rsidR="00C006EE" w:rsidRPr="00D525AF">
        <w:t xml:space="preserve"> </w:t>
      </w:r>
      <w:r w:rsidR="00C006EE" w:rsidRPr="00A13A4A">
        <w:t>Конкурсной комиссии;</w:t>
      </w:r>
    </w:p>
    <w:p w:rsidR="00C006EE" w:rsidRPr="00D525AF" w:rsidRDefault="000F7965" w:rsidP="00D525AF">
      <w:pPr>
        <w:pStyle w:val="a6"/>
        <w:spacing w:before="0" w:beforeAutospacing="0" w:after="0" w:afterAutospacing="0"/>
        <w:ind w:firstLine="708"/>
        <w:contextualSpacing/>
        <w:jc w:val="both"/>
      </w:pPr>
      <w:r w:rsidRPr="00D525AF">
        <w:t>-</w:t>
      </w:r>
      <w:r w:rsidR="00C006EE" w:rsidRPr="00D525AF">
        <w:t xml:space="preserve"> организует заседание Конкурсной комиссии;</w:t>
      </w:r>
    </w:p>
    <w:p w:rsidR="00C006EE" w:rsidRPr="00D525AF" w:rsidRDefault="000F7965" w:rsidP="00D525AF">
      <w:pPr>
        <w:pStyle w:val="a6"/>
        <w:spacing w:before="0" w:beforeAutospacing="0" w:after="0" w:afterAutospacing="0"/>
        <w:ind w:firstLine="708"/>
        <w:contextualSpacing/>
        <w:jc w:val="both"/>
      </w:pPr>
      <w:r w:rsidRPr="00D525AF">
        <w:t>-</w:t>
      </w:r>
      <w:r w:rsidR="00C006EE" w:rsidRPr="00D525AF">
        <w:t xml:space="preserve"> заключает с победителями Конкурса договоры целевого пожертвования;</w:t>
      </w:r>
    </w:p>
    <w:p w:rsidR="00C006EE" w:rsidRPr="00D525AF" w:rsidRDefault="000F7965" w:rsidP="00D525AF">
      <w:pPr>
        <w:pStyle w:val="a6"/>
        <w:spacing w:before="0" w:beforeAutospacing="0" w:after="0" w:afterAutospacing="0"/>
        <w:ind w:firstLine="708"/>
        <w:contextualSpacing/>
        <w:jc w:val="both"/>
      </w:pPr>
      <w:r w:rsidRPr="00D525AF">
        <w:lastRenderedPageBreak/>
        <w:t>-</w:t>
      </w:r>
      <w:r w:rsidR="00C006EE" w:rsidRPr="00D525AF">
        <w:t xml:space="preserve"> осуществляет контроль за целевым использованием, преданных в качестве пожертвования, денежных средств;</w:t>
      </w:r>
    </w:p>
    <w:p w:rsidR="00C006EE" w:rsidRPr="00D525AF" w:rsidRDefault="000F7965" w:rsidP="00D525AF">
      <w:pPr>
        <w:pStyle w:val="a6"/>
        <w:spacing w:before="0" w:beforeAutospacing="0" w:after="0" w:afterAutospacing="0"/>
        <w:ind w:firstLine="708"/>
        <w:contextualSpacing/>
        <w:jc w:val="both"/>
      </w:pPr>
      <w:r w:rsidRPr="00D525AF">
        <w:t>-</w:t>
      </w:r>
      <w:r w:rsidR="00C006EE" w:rsidRPr="00D525AF">
        <w:t xml:space="preserve"> осуществляет иные функции в соответствии с настоящим Положением.</w:t>
      </w:r>
    </w:p>
    <w:p w:rsidR="00C006EE" w:rsidRPr="00D525AF" w:rsidRDefault="00C006EE" w:rsidP="00D52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06EE" w:rsidRDefault="00C006EE" w:rsidP="003B6D9F">
      <w:pPr>
        <w:pStyle w:val="a6"/>
        <w:numPr>
          <w:ilvl w:val="0"/>
          <w:numId w:val="38"/>
        </w:numPr>
        <w:spacing w:before="0" w:beforeAutospacing="0" w:after="0" w:afterAutospacing="0"/>
        <w:contextualSpacing/>
        <w:jc w:val="center"/>
        <w:rPr>
          <w:rStyle w:val="ab"/>
        </w:rPr>
      </w:pPr>
      <w:r w:rsidRPr="00D525AF">
        <w:rPr>
          <w:rStyle w:val="ab"/>
        </w:rPr>
        <w:t>Участники Конкурса.</w:t>
      </w:r>
    </w:p>
    <w:p w:rsidR="003B6D9F" w:rsidRPr="00D525AF" w:rsidRDefault="003B6D9F" w:rsidP="003B6D9F">
      <w:pPr>
        <w:pStyle w:val="a6"/>
        <w:spacing w:before="0" w:beforeAutospacing="0" w:after="0" w:afterAutospacing="0"/>
        <w:ind w:left="720"/>
        <w:contextualSpacing/>
        <w:rPr>
          <w:rStyle w:val="ab"/>
        </w:rPr>
      </w:pPr>
    </w:p>
    <w:p w:rsidR="00990C1B" w:rsidRDefault="00990C1B" w:rsidP="00D52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5AF">
        <w:rPr>
          <w:rFonts w:ascii="Times New Roman" w:hAnsi="Times New Roman" w:cs="Times New Roman"/>
          <w:sz w:val="24"/>
          <w:szCs w:val="24"/>
        </w:rPr>
        <w:t>3.</w:t>
      </w:r>
      <w:r w:rsidR="008277EF">
        <w:rPr>
          <w:rFonts w:ascii="Times New Roman" w:hAnsi="Times New Roman" w:cs="Times New Roman"/>
          <w:sz w:val="24"/>
          <w:szCs w:val="24"/>
        </w:rPr>
        <w:t>1</w:t>
      </w:r>
      <w:r w:rsidRPr="00D525AF">
        <w:rPr>
          <w:rFonts w:ascii="Times New Roman" w:hAnsi="Times New Roman" w:cs="Times New Roman"/>
          <w:sz w:val="24"/>
          <w:szCs w:val="24"/>
        </w:rPr>
        <w:t>. Заявки на участие</w:t>
      </w:r>
      <w:r w:rsidR="0078715E" w:rsidRPr="00D525AF">
        <w:rPr>
          <w:rFonts w:ascii="Times New Roman" w:hAnsi="Times New Roman" w:cs="Times New Roman"/>
          <w:sz w:val="24"/>
          <w:szCs w:val="24"/>
        </w:rPr>
        <w:t xml:space="preserve"> в Конкурсе</w:t>
      </w:r>
      <w:r w:rsidRPr="00D525AF">
        <w:rPr>
          <w:rFonts w:ascii="Times New Roman" w:hAnsi="Times New Roman" w:cs="Times New Roman"/>
          <w:sz w:val="24"/>
          <w:szCs w:val="24"/>
        </w:rPr>
        <w:t xml:space="preserve"> подаются от имени об</w:t>
      </w:r>
      <w:r w:rsidR="00E062F5">
        <w:rPr>
          <w:rFonts w:ascii="Times New Roman" w:hAnsi="Times New Roman" w:cs="Times New Roman"/>
          <w:sz w:val="24"/>
          <w:szCs w:val="24"/>
        </w:rPr>
        <w:t>щеоб</w:t>
      </w:r>
      <w:r w:rsidRPr="00D525AF">
        <w:rPr>
          <w:rFonts w:ascii="Times New Roman" w:hAnsi="Times New Roman" w:cs="Times New Roman"/>
          <w:sz w:val="24"/>
          <w:szCs w:val="24"/>
        </w:rPr>
        <w:t>разовательных организаций, осуществляющих свою деятельность на территории Республики Саха (Якутия) (далее – Заявители).</w:t>
      </w:r>
    </w:p>
    <w:p w:rsidR="003B6D9F" w:rsidRDefault="003B6D9F" w:rsidP="00BA60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BA6081" w:rsidRPr="00244F1D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BA6081">
        <w:rPr>
          <w:rFonts w:ascii="Times New Roman" w:hAnsi="Times New Roman" w:cs="Times New Roman"/>
          <w:sz w:val="24"/>
          <w:szCs w:val="24"/>
        </w:rPr>
        <w:t>на территории Республики Саха (Якутия) среди всех муниципальных образований</w:t>
      </w:r>
    </w:p>
    <w:p w:rsidR="00BA6081" w:rsidRPr="00D525AF" w:rsidRDefault="003B6D9F" w:rsidP="00BA6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BA6081" w:rsidRPr="005703A1">
        <w:rPr>
          <w:rFonts w:ascii="Times New Roman" w:hAnsi="Times New Roman" w:cs="Times New Roman"/>
          <w:sz w:val="24"/>
          <w:szCs w:val="24"/>
        </w:rPr>
        <w:t xml:space="preserve">Победитель определяется </w:t>
      </w:r>
      <w:r w:rsidR="00BA6081">
        <w:rPr>
          <w:rFonts w:ascii="Times New Roman" w:hAnsi="Times New Roman" w:cs="Times New Roman"/>
          <w:sz w:val="24"/>
          <w:szCs w:val="24"/>
        </w:rPr>
        <w:t>среди всех поступивших заявок</w:t>
      </w:r>
      <w:r w:rsidR="00BA6081" w:rsidRPr="005703A1">
        <w:rPr>
          <w:rFonts w:ascii="Times New Roman" w:hAnsi="Times New Roman" w:cs="Times New Roman"/>
          <w:sz w:val="24"/>
          <w:szCs w:val="24"/>
        </w:rPr>
        <w:t>.</w:t>
      </w:r>
    </w:p>
    <w:p w:rsidR="00BA6081" w:rsidRDefault="00BA6081" w:rsidP="00BA6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 w:rsidRPr="00D525AF">
        <w:rPr>
          <w:rFonts w:ascii="Times New Roman" w:eastAsia="Times New Roman" w:hAnsi="Times New Roman" w:cs="Times New Roman"/>
          <w:sz w:val="24"/>
          <w:szCs w:val="24"/>
        </w:rPr>
        <w:t xml:space="preserve">. Заявитель вправе представить на Конкурс не более </w:t>
      </w:r>
      <w:r>
        <w:rPr>
          <w:rFonts w:ascii="Times New Roman" w:eastAsia="Times New Roman" w:hAnsi="Times New Roman" w:cs="Times New Roman"/>
          <w:sz w:val="24"/>
          <w:szCs w:val="24"/>
        </w:rPr>
        <w:t>одного проекта.</w:t>
      </w:r>
    </w:p>
    <w:p w:rsidR="00BA6081" w:rsidRDefault="00BA6081" w:rsidP="00BA6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Допускается участие одного проекта общеобразовательной организации.</w:t>
      </w:r>
    </w:p>
    <w:p w:rsidR="00913C3D" w:rsidRPr="00913C3D" w:rsidRDefault="00913C3D" w:rsidP="00BA6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4CF" w:rsidRPr="003B6D9F" w:rsidRDefault="00607F19" w:rsidP="003B6D9F">
      <w:pPr>
        <w:pStyle w:val="a3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D9F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EB1375" w:rsidRPr="003B6D9F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3B6D9F" w:rsidRPr="003B6D9F" w:rsidRDefault="003B6D9F" w:rsidP="003B6D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977" w:rsidRPr="00B74C23" w:rsidRDefault="00B42977" w:rsidP="00A95D2E">
      <w:pPr>
        <w:pStyle w:val="a6"/>
        <w:numPr>
          <w:ilvl w:val="1"/>
          <w:numId w:val="38"/>
        </w:numPr>
        <w:spacing w:before="0" w:beforeAutospacing="0" w:after="0" w:afterAutospacing="0"/>
        <w:contextualSpacing/>
        <w:jc w:val="both"/>
      </w:pPr>
      <w:r w:rsidRPr="00D525AF">
        <w:t xml:space="preserve">Конкурс проводится </w:t>
      </w:r>
      <w:r w:rsidRPr="00B74C23">
        <w:t xml:space="preserve">с </w:t>
      </w:r>
      <w:r w:rsidR="00A95D2E" w:rsidRPr="002E40DB">
        <w:t>«</w:t>
      </w:r>
      <w:r w:rsidR="001257F1">
        <w:t>22</w:t>
      </w:r>
      <w:r w:rsidR="00A95D2E" w:rsidRPr="002E40DB">
        <w:t>»</w:t>
      </w:r>
      <w:r w:rsidRPr="00B74C23">
        <w:t xml:space="preserve"> </w:t>
      </w:r>
      <w:r w:rsidR="00BA6081" w:rsidRPr="00B74C23">
        <w:t>апреля</w:t>
      </w:r>
      <w:r w:rsidRPr="00B74C23">
        <w:t xml:space="preserve"> по </w:t>
      </w:r>
      <w:r w:rsidR="00A95D2E" w:rsidRPr="00B74C23">
        <w:t>«</w:t>
      </w:r>
      <w:r w:rsidR="001257F1">
        <w:t>05</w:t>
      </w:r>
      <w:r w:rsidR="00A95D2E" w:rsidRPr="00B74C23">
        <w:t>»</w:t>
      </w:r>
      <w:r w:rsidRPr="00B74C23">
        <w:t xml:space="preserve"> </w:t>
      </w:r>
      <w:r w:rsidR="001257F1">
        <w:t>июня</w:t>
      </w:r>
      <w:r w:rsidRPr="00B74C23">
        <w:t xml:space="preserve"> 201</w:t>
      </w:r>
      <w:r w:rsidR="003B6D9F" w:rsidRPr="00B74C23">
        <w:t>9</w:t>
      </w:r>
      <w:r w:rsidR="00A95D2E" w:rsidRPr="00B74C23">
        <w:t xml:space="preserve"> года:</w:t>
      </w:r>
    </w:p>
    <w:p w:rsidR="00A95D2E" w:rsidRPr="00B74C23" w:rsidRDefault="00A95D2E" w:rsidP="00A95D2E">
      <w:pPr>
        <w:pStyle w:val="a6"/>
        <w:spacing w:before="0" w:beforeAutospacing="0" w:after="0" w:afterAutospacing="0"/>
        <w:ind w:left="708"/>
        <w:contextualSpacing/>
        <w:jc w:val="both"/>
      </w:pPr>
      <w:r w:rsidRPr="00B74C23">
        <w:t>с «</w:t>
      </w:r>
      <w:r w:rsidR="001257F1">
        <w:t>22</w:t>
      </w:r>
      <w:r w:rsidRPr="00B74C23">
        <w:t xml:space="preserve">» </w:t>
      </w:r>
      <w:r w:rsidR="00BA6081" w:rsidRPr="00B74C23">
        <w:t>апреля</w:t>
      </w:r>
      <w:r w:rsidRPr="00B74C23">
        <w:t xml:space="preserve"> по «</w:t>
      </w:r>
      <w:r w:rsidR="001257F1">
        <w:t>30</w:t>
      </w:r>
      <w:r w:rsidRPr="00B74C23">
        <w:t xml:space="preserve">» </w:t>
      </w:r>
      <w:r w:rsidR="00BA6081" w:rsidRPr="00B74C23">
        <w:t>мая</w:t>
      </w:r>
      <w:r w:rsidRPr="00B74C23">
        <w:t xml:space="preserve"> – прием документов на участие в Конкурсе;</w:t>
      </w:r>
    </w:p>
    <w:p w:rsidR="00A95D2E" w:rsidRPr="00D525AF" w:rsidRDefault="00A95D2E" w:rsidP="00A95D2E">
      <w:pPr>
        <w:pStyle w:val="a6"/>
        <w:spacing w:before="0" w:beforeAutospacing="0" w:after="0" w:afterAutospacing="0"/>
        <w:ind w:left="708"/>
        <w:contextualSpacing/>
        <w:jc w:val="both"/>
      </w:pPr>
      <w:r w:rsidRPr="00B74C23">
        <w:t>с «</w:t>
      </w:r>
      <w:r w:rsidR="001257F1">
        <w:t>3</w:t>
      </w:r>
      <w:r w:rsidR="00BA6081" w:rsidRPr="00B74C23">
        <w:t>1</w:t>
      </w:r>
      <w:r w:rsidRPr="00B74C23">
        <w:t xml:space="preserve">» </w:t>
      </w:r>
      <w:r w:rsidR="00BA6081" w:rsidRPr="00B74C23">
        <w:t>мая</w:t>
      </w:r>
      <w:r w:rsidRPr="00B74C23">
        <w:t xml:space="preserve"> по «</w:t>
      </w:r>
      <w:r w:rsidR="001257F1">
        <w:t>05</w:t>
      </w:r>
      <w:r w:rsidRPr="00B74C23">
        <w:t xml:space="preserve">» </w:t>
      </w:r>
      <w:r w:rsidR="001257F1">
        <w:t>июня</w:t>
      </w:r>
      <w:r w:rsidRPr="00B74C23">
        <w:t xml:space="preserve"> </w:t>
      </w:r>
      <w:r w:rsidR="00BA6081" w:rsidRPr="00B74C23">
        <w:t>- определение</w:t>
      </w:r>
      <w:r w:rsidR="00BA6081">
        <w:t xml:space="preserve"> победителей Конку</w:t>
      </w:r>
      <w:r>
        <w:t>р</w:t>
      </w:r>
      <w:r w:rsidR="00BA6081">
        <w:t>с</w:t>
      </w:r>
      <w:r>
        <w:t>а, подведение итогов Конкурса.</w:t>
      </w:r>
    </w:p>
    <w:p w:rsidR="00B56C0E" w:rsidRPr="004A236A" w:rsidRDefault="004A236A" w:rsidP="00D525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36A">
        <w:rPr>
          <w:rStyle w:val="ab"/>
          <w:rFonts w:ascii="Times New Roman" w:hAnsi="Times New Roman" w:cs="Times New Roman"/>
          <w:b w:val="0"/>
          <w:sz w:val="24"/>
          <w:szCs w:val="24"/>
        </w:rPr>
        <w:t>4.</w:t>
      </w:r>
      <w:r w:rsidR="00A95D2E">
        <w:rPr>
          <w:rStyle w:val="ab"/>
          <w:rFonts w:ascii="Times New Roman" w:hAnsi="Times New Roman" w:cs="Times New Roman"/>
          <w:b w:val="0"/>
          <w:sz w:val="24"/>
          <w:szCs w:val="24"/>
        </w:rPr>
        <w:t>2</w:t>
      </w:r>
      <w:r w:rsidRPr="004A236A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B56C0E" w:rsidRPr="004A236A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Объявление о Конкурсе и настоящее Положение размещаются </w:t>
      </w:r>
      <w:r w:rsidR="00B56C0E" w:rsidRPr="004A236A">
        <w:rPr>
          <w:rFonts w:ascii="Times New Roman" w:hAnsi="Times New Roman" w:cs="Times New Roman"/>
          <w:sz w:val="24"/>
          <w:szCs w:val="24"/>
        </w:rPr>
        <w:t xml:space="preserve">на сайтах </w:t>
      </w:r>
      <w:r w:rsidR="00743FF4" w:rsidRPr="004A236A">
        <w:rPr>
          <w:rFonts w:ascii="Times New Roman" w:hAnsi="Times New Roman" w:cs="Times New Roman"/>
          <w:sz w:val="24"/>
          <w:szCs w:val="24"/>
        </w:rPr>
        <w:t xml:space="preserve">Оргкомитета: </w:t>
      </w:r>
      <w:proofErr w:type="spellStart"/>
      <w:r w:rsidR="00743FF4" w:rsidRPr="004A236A">
        <w:rPr>
          <w:rFonts w:ascii="Times New Roman" w:hAnsi="Times New Roman" w:cs="Times New Roman"/>
          <w:sz w:val="24"/>
          <w:szCs w:val="24"/>
          <w:lang w:val="en-US"/>
        </w:rPr>
        <w:t>fondyakutia</w:t>
      </w:r>
      <w:proofErr w:type="spellEnd"/>
      <w:r w:rsidR="00743FF4" w:rsidRPr="004A23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43FF4" w:rsidRPr="004A236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43FF4" w:rsidRPr="004A236A">
        <w:rPr>
          <w:rFonts w:ascii="Times New Roman" w:hAnsi="Times New Roman" w:cs="Times New Roman"/>
          <w:sz w:val="24"/>
          <w:szCs w:val="24"/>
        </w:rPr>
        <w:t xml:space="preserve">, </w:t>
      </w:r>
      <w:r w:rsidR="00942ED6" w:rsidRPr="004A236A">
        <w:rPr>
          <w:rFonts w:ascii="Times New Roman" w:hAnsi="Times New Roman" w:cs="Times New Roman"/>
          <w:sz w:val="24"/>
          <w:szCs w:val="24"/>
          <w:lang w:val="sah-RU"/>
        </w:rPr>
        <w:t xml:space="preserve">и </w:t>
      </w:r>
      <w:r w:rsidR="00942ED6" w:rsidRPr="00A95D2E">
        <w:rPr>
          <w:rFonts w:ascii="Times New Roman" w:hAnsi="Times New Roman" w:cs="Times New Roman"/>
          <w:sz w:val="24"/>
          <w:szCs w:val="24"/>
        </w:rPr>
        <w:t>minpriroda.sakha.</w:t>
      </w:r>
      <w:r w:rsidR="00942ED6" w:rsidRPr="004A236A">
        <w:rPr>
          <w:rFonts w:ascii="Times New Roman" w:hAnsi="Times New Roman" w:cs="Times New Roman"/>
          <w:sz w:val="24"/>
          <w:szCs w:val="24"/>
        </w:rPr>
        <w:t>gov.ru</w:t>
      </w:r>
      <w:r w:rsidR="00B56C0E" w:rsidRPr="004A236A">
        <w:rPr>
          <w:rFonts w:ascii="Times New Roman" w:hAnsi="Times New Roman" w:cs="Times New Roman"/>
          <w:sz w:val="24"/>
          <w:szCs w:val="24"/>
        </w:rPr>
        <w:t>.</w:t>
      </w:r>
    </w:p>
    <w:p w:rsidR="00B56C0E" w:rsidRPr="00D525AF" w:rsidRDefault="00B56C0E" w:rsidP="00D52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C0E" w:rsidRDefault="00B56C0E" w:rsidP="00D525AF">
      <w:pPr>
        <w:pStyle w:val="a6"/>
        <w:numPr>
          <w:ilvl w:val="0"/>
          <w:numId w:val="24"/>
        </w:numPr>
        <w:spacing w:before="0" w:beforeAutospacing="0" w:after="0" w:afterAutospacing="0"/>
        <w:jc w:val="center"/>
        <w:rPr>
          <w:rStyle w:val="ab"/>
        </w:rPr>
      </w:pPr>
      <w:r w:rsidRPr="00D525AF">
        <w:rPr>
          <w:rStyle w:val="ab"/>
        </w:rPr>
        <w:t>Т</w:t>
      </w:r>
      <w:r w:rsidR="00682E7C" w:rsidRPr="00D525AF">
        <w:rPr>
          <w:rStyle w:val="ab"/>
        </w:rPr>
        <w:t>ребования к проектам</w:t>
      </w:r>
    </w:p>
    <w:p w:rsidR="00A95D2E" w:rsidRPr="00D525AF" w:rsidRDefault="00A95D2E" w:rsidP="00A95D2E">
      <w:pPr>
        <w:pStyle w:val="a6"/>
        <w:spacing w:before="0" w:beforeAutospacing="0" w:after="0" w:afterAutospacing="0"/>
        <w:ind w:left="720"/>
        <w:rPr>
          <w:rStyle w:val="ab"/>
        </w:rPr>
      </w:pPr>
    </w:p>
    <w:p w:rsidR="00B56C0E" w:rsidRPr="00D525AF" w:rsidRDefault="00B56C0E" w:rsidP="00D525AF">
      <w:pPr>
        <w:pStyle w:val="a6"/>
        <w:spacing w:before="0" w:beforeAutospacing="0" w:after="0" w:afterAutospacing="0"/>
        <w:ind w:firstLine="709"/>
        <w:contextualSpacing/>
        <w:jc w:val="both"/>
      </w:pPr>
      <w:r w:rsidRPr="00D525AF">
        <w:t xml:space="preserve">5.1. В рамках Конкурса рассматриваются проекты, реализации которых предполагается в срок до </w:t>
      </w:r>
      <w:r w:rsidRPr="00BA6081">
        <w:t>«2</w:t>
      </w:r>
      <w:r w:rsidR="00A95D2E" w:rsidRPr="00BA6081">
        <w:t>7</w:t>
      </w:r>
      <w:r w:rsidRPr="00BA6081">
        <w:t>» декабря</w:t>
      </w:r>
      <w:r w:rsidR="00A95D2E" w:rsidRPr="00BA6081">
        <w:t xml:space="preserve"> 2019</w:t>
      </w:r>
      <w:r w:rsidRPr="00BA6081">
        <w:t xml:space="preserve"> года.</w:t>
      </w:r>
      <w:r w:rsidRPr="00D525AF">
        <w:t xml:space="preserve"> </w:t>
      </w:r>
    </w:p>
    <w:p w:rsidR="00B56C0E" w:rsidRPr="00D525AF" w:rsidRDefault="00B56C0E" w:rsidP="00D52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5AF">
        <w:rPr>
          <w:rFonts w:ascii="Times New Roman" w:hAnsi="Times New Roman" w:cs="Times New Roman"/>
          <w:sz w:val="24"/>
          <w:szCs w:val="24"/>
        </w:rPr>
        <w:t>5.</w:t>
      </w:r>
      <w:r w:rsidR="00953CCE" w:rsidRPr="00D525AF">
        <w:rPr>
          <w:rFonts w:ascii="Times New Roman" w:hAnsi="Times New Roman" w:cs="Times New Roman"/>
          <w:sz w:val="24"/>
          <w:szCs w:val="24"/>
        </w:rPr>
        <w:t>2</w:t>
      </w:r>
      <w:r w:rsidRPr="00D525AF">
        <w:rPr>
          <w:rFonts w:ascii="Times New Roman" w:hAnsi="Times New Roman" w:cs="Times New Roman"/>
          <w:sz w:val="24"/>
          <w:szCs w:val="24"/>
        </w:rPr>
        <w:t xml:space="preserve">. Мероприятия проекта должны соответствовать </w:t>
      </w:r>
      <w:r w:rsidR="00953CCE" w:rsidRPr="00D525AF">
        <w:rPr>
          <w:rFonts w:ascii="Times New Roman" w:hAnsi="Times New Roman" w:cs="Times New Roman"/>
          <w:sz w:val="24"/>
          <w:szCs w:val="24"/>
        </w:rPr>
        <w:t>уставной деятельности Заявителя</w:t>
      </w:r>
      <w:r w:rsidR="003D1E91" w:rsidRPr="00D525AF">
        <w:rPr>
          <w:rFonts w:ascii="Times New Roman" w:hAnsi="Times New Roman" w:cs="Times New Roman"/>
          <w:sz w:val="24"/>
          <w:szCs w:val="24"/>
        </w:rPr>
        <w:t>,</w:t>
      </w:r>
      <w:r w:rsidR="00953CCE" w:rsidRPr="00D525AF">
        <w:rPr>
          <w:rFonts w:ascii="Times New Roman" w:hAnsi="Times New Roman" w:cs="Times New Roman"/>
          <w:sz w:val="24"/>
          <w:szCs w:val="24"/>
        </w:rPr>
        <w:t xml:space="preserve"> </w:t>
      </w:r>
      <w:r w:rsidR="003D1E91" w:rsidRPr="00D525AF">
        <w:rPr>
          <w:rFonts w:ascii="Times New Roman" w:hAnsi="Times New Roman" w:cs="Times New Roman"/>
          <w:sz w:val="24"/>
          <w:szCs w:val="24"/>
        </w:rPr>
        <w:t>выбранному направлению</w:t>
      </w:r>
      <w:r w:rsidRPr="00D525AF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3D1E91" w:rsidRPr="00D525AF">
        <w:rPr>
          <w:rFonts w:ascii="Times New Roman" w:hAnsi="Times New Roman" w:cs="Times New Roman"/>
          <w:sz w:val="24"/>
          <w:szCs w:val="24"/>
        </w:rPr>
        <w:t xml:space="preserve"> и</w:t>
      </w:r>
      <w:r w:rsidR="00047411" w:rsidRPr="00D525AF">
        <w:rPr>
          <w:rFonts w:ascii="Times New Roman" w:hAnsi="Times New Roman" w:cs="Times New Roman"/>
          <w:sz w:val="24"/>
          <w:szCs w:val="24"/>
        </w:rPr>
        <w:t xml:space="preserve"> требованиям, изложенным в </w:t>
      </w:r>
      <w:r w:rsidR="003D1E91" w:rsidRPr="00D525AF">
        <w:rPr>
          <w:rFonts w:ascii="Times New Roman" w:hAnsi="Times New Roman" w:cs="Times New Roman"/>
          <w:sz w:val="24"/>
          <w:szCs w:val="24"/>
        </w:rPr>
        <w:t>Приложении №</w:t>
      </w:r>
      <w:r w:rsidR="00180A13" w:rsidRPr="00D525AF">
        <w:rPr>
          <w:rFonts w:ascii="Times New Roman" w:hAnsi="Times New Roman" w:cs="Times New Roman"/>
          <w:sz w:val="24"/>
          <w:szCs w:val="24"/>
        </w:rPr>
        <w:t>2</w:t>
      </w:r>
      <w:r w:rsidR="00047411" w:rsidRPr="00D525AF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B56C0E" w:rsidRPr="00D525AF" w:rsidRDefault="00953CCE" w:rsidP="00D525AF">
      <w:pPr>
        <w:pStyle w:val="a6"/>
        <w:spacing w:before="0" w:beforeAutospacing="0" w:after="0" w:afterAutospacing="0"/>
        <w:ind w:firstLine="709"/>
        <w:contextualSpacing/>
        <w:jc w:val="both"/>
      </w:pPr>
      <w:r w:rsidRPr="00D525AF">
        <w:t>5.3</w:t>
      </w:r>
      <w:r w:rsidR="00B56C0E" w:rsidRPr="00D525AF">
        <w:t>. География реализации мероприятий проекта: Республика Саха (Якутия).</w:t>
      </w:r>
    </w:p>
    <w:p w:rsidR="00B56C0E" w:rsidRPr="00D525AF" w:rsidRDefault="00953CCE" w:rsidP="00D525AF">
      <w:pPr>
        <w:pStyle w:val="a6"/>
        <w:spacing w:before="0" w:beforeAutospacing="0" w:after="0" w:afterAutospacing="0"/>
        <w:ind w:firstLine="709"/>
        <w:contextualSpacing/>
        <w:jc w:val="both"/>
      </w:pPr>
      <w:r w:rsidRPr="00D525AF">
        <w:t>5.4</w:t>
      </w:r>
      <w:r w:rsidR="00B56C0E" w:rsidRPr="00D525AF">
        <w:t xml:space="preserve">. Заявитель предусматривает </w:t>
      </w:r>
      <w:proofErr w:type="spellStart"/>
      <w:r w:rsidR="00B56C0E" w:rsidRPr="00D525AF">
        <w:t>софинансирование</w:t>
      </w:r>
      <w:proofErr w:type="spellEnd"/>
      <w:r w:rsidR="00B56C0E" w:rsidRPr="00D525AF">
        <w:t xml:space="preserve"> проекта в размере не менее 10% от запрашиваемой суммы.</w:t>
      </w:r>
    </w:p>
    <w:p w:rsidR="00B56C0E" w:rsidRPr="00D525AF" w:rsidRDefault="00953CCE" w:rsidP="00D525AF">
      <w:pPr>
        <w:pStyle w:val="a6"/>
        <w:spacing w:before="0" w:beforeAutospacing="0" w:after="0" w:afterAutospacing="0"/>
        <w:ind w:firstLine="709"/>
        <w:contextualSpacing/>
        <w:jc w:val="both"/>
      </w:pPr>
      <w:r w:rsidRPr="00D525AF">
        <w:t>5.5</w:t>
      </w:r>
      <w:r w:rsidR="00B56C0E" w:rsidRPr="00D525AF">
        <w:t xml:space="preserve">. В смету проекта </w:t>
      </w:r>
      <w:r w:rsidR="00B56C0E" w:rsidRPr="00D525AF">
        <w:rPr>
          <w:u w:val="single"/>
        </w:rPr>
        <w:t>не включаются и не подлежат финансированию мероприятия, не связанные с реализацией Проекта</w:t>
      </w:r>
      <w:r w:rsidR="00B56C0E" w:rsidRPr="00D525AF">
        <w:t xml:space="preserve">: </w:t>
      </w:r>
    </w:p>
    <w:p w:rsidR="00B56C0E" w:rsidRPr="00D525AF" w:rsidRDefault="00B56C0E" w:rsidP="00D525AF">
      <w:pPr>
        <w:pStyle w:val="a6"/>
        <w:numPr>
          <w:ilvl w:val="0"/>
          <w:numId w:val="22"/>
        </w:numPr>
        <w:spacing w:before="0" w:beforeAutospacing="0" w:after="0" w:afterAutospacing="0"/>
        <w:ind w:left="0" w:hanging="11"/>
        <w:contextualSpacing/>
        <w:jc w:val="both"/>
      </w:pPr>
      <w:r w:rsidRPr="00D525AF">
        <w:t>расходы, связанные с подготовкой и представлением заявки на Конкурс;</w:t>
      </w:r>
    </w:p>
    <w:p w:rsidR="00B56C0E" w:rsidRPr="00D525AF" w:rsidRDefault="00B56C0E" w:rsidP="00D525AF">
      <w:pPr>
        <w:pStyle w:val="a6"/>
        <w:numPr>
          <w:ilvl w:val="0"/>
          <w:numId w:val="22"/>
        </w:numPr>
        <w:spacing w:before="0" w:beforeAutospacing="0" w:after="0" w:afterAutospacing="0"/>
        <w:ind w:left="0" w:hanging="11"/>
        <w:contextualSpacing/>
        <w:jc w:val="both"/>
      </w:pPr>
      <w:r w:rsidRPr="00D525AF">
        <w:t>текущие расходы организации (оплата труда штатных сотрудников, канцелярские и почтовые расходы, оплата услуг сотовой связи, банковские расходы, аренда офиса и др.)</w:t>
      </w:r>
    </w:p>
    <w:p w:rsidR="00B56C0E" w:rsidRPr="00D525AF" w:rsidRDefault="00B56C0E" w:rsidP="00D525AF">
      <w:pPr>
        <w:pStyle w:val="a6"/>
        <w:numPr>
          <w:ilvl w:val="0"/>
          <w:numId w:val="22"/>
        </w:numPr>
        <w:spacing w:before="0" w:beforeAutospacing="0" w:after="0" w:afterAutospacing="0"/>
        <w:ind w:left="0" w:hanging="11"/>
        <w:contextualSpacing/>
        <w:jc w:val="both"/>
      </w:pPr>
      <w:r w:rsidRPr="00D525AF">
        <w:t>текущие расходы на приобретение горюче-смазочных материалов, ремонт, техническое обслуживание автотранспорта и др.;</w:t>
      </w:r>
    </w:p>
    <w:p w:rsidR="00B56C0E" w:rsidRPr="00D525AF" w:rsidRDefault="003D55A8" w:rsidP="00D525AF">
      <w:pPr>
        <w:pStyle w:val="a6"/>
        <w:numPr>
          <w:ilvl w:val="0"/>
          <w:numId w:val="22"/>
        </w:numPr>
        <w:spacing w:before="0" w:beforeAutospacing="0" w:after="0" w:afterAutospacing="0"/>
        <w:ind w:left="0" w:hanging="11"/>
        <w:contextualSpacing/>
        <w:jc w:val="both"/>
      </w:pPr>
      <w:r w:rsidRPr="00D525AF">
        <w:t xml:space="preserve">текущие </w:t>
      </w:r>
      <w:r w:rsidR="00B56C0E" w:rsidRPr="00D525AF">
        <w:t>расходы на строительство, ремонт, реконструкцию недвижимого имущества;</w:t>
      </w:r>
    </w:p>
    <w:p w:rsidR="00B56C0E" w:rsidRPr="00D525AF" w:rsidRDefault="00B56C0E" w:rsidP="00D525AF">
      <w:pPr>
        <w:pStyle w:val="a6"/>
        <w:numPr>
          <w:ilvl w:val="0"/>
          <w:numId w:val="22"/>
        </w:numPr>
        <w:spacing w:before="0" w:beforeAutospacing="0" w:after="0" w:afterAutospacing="0"/>
        <w:ind w:left="0" w:hanging="11"/>
        <w:contextualSpacing/>
        <w:jc w:val="both"/>
      </w:pPr>
      <w:r w:rsidRPr="00D525AF">
        <w:t>оказание материальной помощи в денежной форме;</w:t>
      </w:r>
    </w:p>
    <w:p w:rsidR="00B56C0E" w:rsidRPr="00D525AF" w:rsidRDefault="00B56C0E" w:rsidP="00D525AF">
      <w:pPr>
        <w:pStyle w:val="a6"/>
        <w:numPr>
          <w:ilvl w:val="0"/>
          <w:numId w:val="22"/>
        </w:numPr>
        <w:spacing w:before="0" w:beforeAutospacing="0" w:after="0" w:afterAutospacing="0"/>
        <w:ind w:left="0" w:hanging="11"/>
        <w:contextualSpacing/>
        <w:jc w:val="both"/>
      </w:pPr>
      <w:r w:rsidRPr="00D525AF">
        <w:t>реализация коммерческих проектов, предполагающих извлечение прибыли;</w:t>
      </w:r>
    </w:p>
    <w:p w:rsidR="00B56C0E" w:rsidRPr="00D525AF" w:rsidRDefault="00B56C0E" w:rsidP="00FB2976">
      <w:pPr>
        <w:pStyle w:val="a6"/>
        <w:numPr>
          <w:ilvl w:val="0"/>
          <w:numId w:val="22"/>
        </w:numPr>
        <w:spacing w:before="0" w:beforeAutospacing="0" w:after="0" w:afterAutospacing="0"/>
        <w:ind w:left="0" w:hanging="11"/>
        <w:contextualSpacing/>
        <w:jc w:val="both"/>
      </w:pPr>
      <w:r w:rsidRPr="00D525AF">
        <w:t>расходы на проведение фуршетов, оплату питания участников мероприятий проекта;</w:t>
      </w:r>
    </w:p>
    <w:p w:rsidR="00B56C0E" w:rsidRPr="00D525AF" w:rsidRDefault="00B56C0E" w:rsidP="00FB2976">
      <w:pPr>
        <w:pStyle w:val="a6"/>
        <w:numPr>
          <w:ilvl w:val="0"/>
          <w:numId w:val="22"/>
        </w:numPr>
        <w:spacing w:before="0" w:beforeAutospacing="0" w:after="0" w:afterAutospacing="0"/>
        <w:ind w:left="0" w:hanging="11"/>
        <w:contextualSpacing/>
        <w:jc w:val="both"/>
      </w:pPr>
      <w:r w:rsidRPr="00D525AF">
        <w:t>расходы на приобретение оборудования, напрямую не связанного с реализацией проекта (компьютерная и оргтехника, мебель и др.);</w:t>
      </w:r>
    </w:p>
    <w:p w:rsidR="00B56C0E" w:rsidRPr="00D525AF" w:rsidRDefault="00B56C0E" w:rsidP="00FB2976">
      <w:pPr>
        <w:pStyle w:val="a6"/>
        <w:numPr>
          <w:ilvl w:val="0"/>
          <w:numId w:val="22"/>
        </w:numPr>
        <w:spacing w:before="0" w:beforeAutospacing="0" w:after="0" w:afterAutospacing="0"/>
        <w:ind w:left="0" w:hanging="11"/>
        <w:contextualSpacing/>
        <w:jc w:val="both"/>
      </w:pPr>
      <w:r w:rsidRPr="00D525AF">
        <w:t>осуществление деятельности, не связанной с представленным проектом;</w:t>
      </w:r>
    </w:p>
    <w:p w:rsidR="00B56C0E" w:rsidRPr="00D525AF" w:rsidRDefault="00B56C0E" w:rsidP="00FB2976">
      <w:pPr>
        <w:pStyle w:val="a6"/>
        <w:numPr>
          <w:ilvl w:val="0"/>
          <w:numId w:val="22"/>
        </w:numPr>
        <w:spacing w:before="0" w:beforeAutospacing="0" w:after="0" w:afterAutospacing="0"/>
        <w:ind w:left="0" w:hanging="11"/>
        <w:contextualSpacing/>
        <w:jc w:val="both"/>
      </w:pPr>
      <w:r w:rsidRPr="00D525AF">
        <w:t>иные расходы, непосредственно не связанные с реализацией мероприятий проекта.</w:t>
      </w:r>
    </w:p>
    <w:p w:rsidR="00B56C0E" w:rsidRPr="00D525AF" w:rsidRDefault="00B56C0E" w:rsidP="00FB2976">
      <w:pPr>
        <w:pStyle w:val="a6"/>
        <w:spacing w:before="0" w:beforeAutospacing="0" w:after="0" w:afterAutospacing="0"/>
        <w:ind w:left="-11" w:firstLine="720"/>
        <w:contextualSpacing/>
        <w:jc w:val="both"/>
      </w:pPr>
      <w:r w:rsidRPr="00D525AF">
        <w:t>5.</w:t>
      </w:r>
      <w:r w:rsidR="00A3671A" w:rsidRPr="00D525AF">
        <w:t>6</w:t>
      </w:r>
      <w:r w:rsidRPr="00D525AF">
        <w:t>. В смете проекта Заявителем должны быть учтены следующие ограничения:</w:t>
      </w:r>
    </w:p>
    <w:p w:rsidR="00B56C0E" w:rsidRPr="00D525AF" w:rsidRDefault="00B56C0E" w:rsidP="00FB2976">
      <w:pPr>
        <w:pStyle w:val="a6"/>
        <w:numPr>
          <w:ilvl w:val="0"/>
          <w:numId w:val="22"/>
        </w:numPr>
        <w:spacing w:before="0" w:beforeAutospacing="0" w:after="0" w:afterAutospacing="0"/>
        <w:ind w:left="0" w:hanging="11"/>
        <w:contextualSpacing/>
        <w:jc w:val="both"/>
      </w:pPr>
      <w:r w:rsidRPr="00D525AF">
        <w:t>расходы на оплату услуг привлеченных специалистов (включая налоги и взносы) не должны составлять более 20% от средств, запрашиваемых на реализацию проекта.</w:t>
      </w:r>
    </w:p>
    <w:p w:rsidR="00B56C0E" w:rsidRPr="00D525AF" w:rsidRDefault="00A3671A" w:rsidP="00FB2976">
      <w:pPr>
        <w:pStyle w:val="a6"/>
        <w:spacing w:before="0" w:beforeAutospacing="0" w:after="0" w:afterAutospacing="0"/>
        <w:ind w:firstLine="708"/>
        <w:contextualSpacing/>
        <w:jc w:val="both"/>
      </w:pPr>
      <w:r w:rsidRPr="00D525AF">
        <w:t>5.7</w:t>
      </w:r>
      <w:r w:rsidR="00B56C0E" w:rsidRPr="00D525AF">
        <w:t>. Не допускается включение мероприятий, финансируемых за счет бюджетов разных уровней.</w:t>
      </w:r>
    </w:p>
    <w:p w:rsidR="00B56C0E" w:rsidRPr="00D525AF" w:rsidRDefault="001A296B" w:rsidP="00FB2976">
      <w:pPr>
        <w:pStyle w:val="a6"/>
        <w:spacing w:before="0" w:beforeAutospacing="0" w:after="0" w:afterAutospacing="0"/>
        <w:ind w:firstLine="708"/>
        <w:contextualSpacing/>
        <w:jc w:val="both"/>
      </w:pPr>
      <w:r w:rsidRPr="00D525AF">
        <w:lastRenderedPageBreak/>
        <w:t>5.8</w:t>
      </w:r>
      <w:r w:rsidR="00B56C0E" w:rsidRPr="00D525AF">
        <w:t>. Заявитель обеспечивает информационное освещение реализации проекта в СМИ с упоминанием Организатора.</w:t>
      </w:r>
    </w:p>
    <w:p w:rsidR="00B56C0E" w:rsidRPr="00D525AF" w:rsidRDefault="00B56C0E" w:rsidP="00FB297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47411" w:rsidRPr="00A95D2E" w:rsidRDefault="00047411" w:rsidP="00A95D2E">
      <w:pPr>
        <w:pStyle w:val="a3"/>
        <w:numPr>
          <w:ilvl w:val="0"/>
          <w:numId w:val="24"/>
        </w:numPr>
        <w:spacing w:after="0" w:line="240" w:lineRule="auto"/>
        <w:jc w:val="center"/>
        <w:rPr>
          <w:rStyle w:val="ab"/>
          <w:rFonts w:ascii="Times New Roman" w:hAnsi="Times New Roman" w:cs="Times New Roman"/>
          <w:sz w:val="24"/>
          <w:szCs w:val="24"/>
        </w:rPr>
      </w:pPr>
      <w:r w:rsidRPr="00A95D2E">
        <w:rPr>
          <w:rStyle w:val="ab"/>
          <w:rFonts w:ascii="Times New Roman" w:hAnsi="Times New Roman" w:cs="Times New Roman"/>
          <w:sz w:val="24"/>
          <w:szCs w:val="24"/>
        </w:rPr>
        <w:t xml:space="preserve">Порядок </w:t>
      </w:r>
      <w:r w:rsidR="00A4472C" w:rsidRPr="00A95D2E">
        <w:rPr>
          <w:rStyle w:val="ab"/>
          <w:rFonts w:ascii="Times New Roman" w:hAnsi="Times New Roman" w:cs="Times New Roman"/>
          <w:sz w:val="24"/>
          <w:szCs w:val="24"/>
        </w:rPr>
        <w:t>участия</w:t>
      </w:r>
      <w:r w:rsidRPr="00A95D2E">
        <w:rPr>
          <w:rStyle w:val="ab"/>
          <w:rFonts w:ascii="Times New Roman" w:hAnsi="Times New Roman" w:cs="Times New Roman"/>
          <w:sz w:val="24"/>
          <w:szCs w:val="24"/>
        </w:rPr>
        <w:t xml:space="preserve"> в Конкурсе</w:t>
      </w:r>
    </w:p>
    <w:p w:rsidR="00A95D2E" w:rsidRPr="00A95D2E" w:rsidRDefault="00A95D2E" w:rsidP="00A95D2E">
      <w:pPr>
        <w:pStyle w:val="a3"/>
        <w:spacing w:after="0" w:line="240" w:lineRule="auto"/>
        <w:rPr>
          <w:rStyle w:val="ab"/>
          <w:rFonts w:ascii="Times New Roman" w:hAnsi="Times New Roman" w:cs="Times New Roman"/>
          <w:sz w:val="24"/>
          <w:szCs w:val="24"/>
        </w:rPr>
      </w:pPr>
    </w:p>
    <w:p w:rsidR="00B56C0E" w:rsidRPr="00BF4DF0" w:rsidRDefault="00B56C0E" w:rsidP="00BF4D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5AF">
        <w:rPr>
          <w:rFonts w:ascii="Times New Roman" w:hAnsi="Times New Roman" w:cs="Times New Roman"/>
          <w:color w:val="000000" w:themeColor="text1"/>
          <w:sz w:val="24"/>
          <w:szCs w:val="24"/>
        </w:rPr>
        <w:t>6.1. Для участия в Конкурс</w:t>
      </w:r>
      <w:r w:rsidR="00A95D2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52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Заявитель представляет Заявку на участие, оформленную в соответствии с Приложением №1 к настоящему Положению (далее – Заявка)</w:t>
      </w:r>
      <w:r w:rsidRPr="00D525AF">
        <w:rPr>
          <w:rFonts w:ascii="Times New Roman" w:hAnsi="Times New Roman" w:cs="Times New Roman"/>
          <w:sz w:val="24"/>
          <w:szCs w:val="24"/>
        </w:rPr>
        <w:t>, которая включает в себя:</w:t>
      </w:r>
    </w:p>
    <w:p w:rsidR="005E37D9" w:rsidRPr="00D525AF" w:rsidRDefault="00B56C0E" w:rsidP="00D525AF">
      <w:pPr>
        <w:pStyle w:val="a6"/>
        <w:numPr>
          <w:ilvl w:val="0"/>
          <w:numId w:val="36"/>
        </w:numPr>
        <w:spacing w:before="0" w:beforeAutospacing="0" w:after="0" w:afterAutospacing="0"/>
        <w:contextualSpacing/>
        <w:jc w:val="both"/>
      </w:pPr>
      <w:r w:rsidRPr="00D525AF">
        <w:t xml:space="preserve">Заявление на участие в Конкурсе, оформленное в соответствии с </w:t>
      </w:r>
      <w:r w:rsidR="00A0356D" w:rsidRPr="00D525AF">
        <w:t xml:space="preserve">формой, являющейся </w:t>
      </w:r>
      <w:r w:rsidRPr="00D525AF">
        <w:t>Приложением №1 к настоящему Положению;</w:t>
      </w:r>
    </w:p>
    <w:p w:rsidR="005E37D9" w:rsidRPr="00D525AF" w:rsidRDefault="00A95D2E" w:rsidP="00D525AF">
      <w:pPr>
        <w:pStyle w:val="a6"/>
        <w:numPr>
          <w:ilvl w:val="0"/>
          <w:numId w:val="36"/>
        </w:numPr>
        <w:spacing w:before="0" w:beforeAutospacing="0" w:after="0" w:afterAutospacing="0"/>
        <w:contextualSpacing/>
        <w:jc w:val="both"/>
        <w:rPr>
          <w:bCs/>
        </w:rPr>
      </w:pPr>
      <w:r>
        <w:t>Портфолио и п</w:t>
      </w:r>
      <w:r w:rsidR="00BB3DE4" w:rsidRPr="00D525AF">
        <w:t>резентаци</w:t>
      </w:r>
      <w:r w:rsidR="002D5333" w:rsidRPr="00D525AF">
        <w:t>ю</w:t>
      </w:r>
      <w:r w:rsidR="00B56C0E" w:rsidRPr="00D525AF">
        <w:t xml:space="preserve"> проекта </w:t>
      </w:r>
      <w:r w:rsidR="00942ED6" w:rsidRPr="00D525AF">
        <w:t>Заявителя</w:t>
      </w:r>
      <w:r w:rsidR="00942ED6">
        <w:rPr>
          <w:lang w:val="sah-RU"/>
        </w:rPr>
        <w:t xml:space="preserve"> в электронном виде</w:t>
      </w:r>
      <w:r w:rsidR="0086472D">
        <w:rPr>
          <w:lang w:val="sah-RU"/>
        </w:rPr>
        <w:t>, оформленное</w:t>
      </w:r>
      <w:r w:rsidR="00942ED6">
        <w:rPr>
          <w:lang w:val="sah-RU"/>
        </w:rPr>
        <w:t xml:space="preserve"> </w:t>
      </w:r>
      <w:r w:rsidR="00B56C0E" w:rsidRPr="00D525AF">
        <w:t xml:space="preserve">в соответствии с требованиями, изложенными в </w:t>
      </w:r>
      <w:r w:rsidR="00A0356D" w:rsidRPr="00D525AF">
        <w:t>Приложении</w:t>
      </w:r>
      <w:r w:rsidR="00B56C0E" w:rsidRPr="00D525AF">
        <w:t xml:space="preserve"> №2 к настоящему Положению.</w:t>
      </w:r>
    </w:p>
    <w:p w:rsidR="00B56C0E" w:rsidRPr="00D525AF" w:rsidRDefault="00B56C0E" w:rsidP="00D525AF">
      <w:pPr>
        <w:pStyle w:val="a6"/>
        <w:numPr>
          <w:ilvl w:val="0"/>
          <w:numId w:val="36"/>
        </w:numPr>
        <w:spacing w:before="0" w:beforeAutospacing="0" w:after="0" w:afterAutospacing="0"/>
        <w:contextualSpacing/>
        <w:jc w:val="both"/>
        <w:rPr>
          <w:bCs/>
        </w:rPr>
      </w:pPr>
      <w:r w:rsidRPr="00D525AF">
        <w:t>Копии следующих документов, заверенные подписью руководителя и печатью организации</w:t>
      </w:r>
      <w:r w:rsidRPr="00D525AF">
        <w:rPr>
          <w:bCs/>
        </w:rPr>
        <w:t xml:space="preserve">: </w:t>
      </w:r>
    </w:p>
    <w:p w:rsidR="00B56C0E" w:rsidRPr="00D525AF" w:rsidRDefault="005E37D9" w:rsidP="00D525AF">
      <w:pPr>
        <w:pStyle w:val="a6"/>
        <w:spacing w:before="0" w:beforeAutospacing="0" w:after="0" w:afterAutospacing="0"/>
        <w:ind w:firstLine="567"/>
        <w:contextualSpacing/>
        <w:jc w:val="both"/>
        <w:rPr>
          <w:bCs/>
        </w:rPr>
      </w:pPr>
      <w:r w:rsidRPr="00D525AF">
        <w:t>-</w:t>
      </w:r>
      <w:r w:rsidR="00B56C0E" w:rsidRPr="00D525AF">
        <w:t xml:space="preserve"> Свидетельство о регистрации юридического лица уполномоченным органом и Свидетельство о внесении в ЕГРЮЛ записи о создании юридического лица;</w:t>
      </w:r>
    </w:p>
    <w:p w:rsidR="00B56C0E" w:rsidRPr="00D525AF" w:rsidRDefault="00B56C0E" w:rsidP="00D525AF">
      <w:pPr>
        <w:pStyle w:val="a6"/>
        <w:spacing w:before="0" w:beforeAutospacing="0" w:after="0" w:afterAutospacing="0"/>
        <w:ind w:firstLine="567"/>
        <w:contextualSpacing/>
        <w:jc w:val="both"/>
        <w:rPr>
          <w:bCs/>
        </w:rPr>
      </w:pPr>
      <w:r w:rsidRPr="00D525AF">
        <w:t>- действующий Устав;</w:t>
      </w:r>
    </w:p>
    <w:p w:rsidR="00B56C0E" w:rsidRPr="00D525AF" w:rsidRDefault="00B56C0E" w:rsidP="00D525AF">
      <w:pPr>
        <w:pStyle w:val="a6"/>
        <w:spacing w:before="0" w:beforeAutospacing="0" w:after="0" w:afterAutospacing="0"/>
        <w:ind w:firstLine="567"/>
        <w:contextualSpacing/>
        <w:jc w:val="both"/>
      </w:pPr>
      <w:r w:rsidRPr="00D525AF">
        <w:rPr>
          <w:bCs/>
        </w:rPr>
        <w:t xml:space="preserve">- </w:t>
      </w:r>
      <w:r w:rsidRPr="00D525AF">
        <w:t>документ, подтверждающий полномочия руководителя организации;</w:t>
      </w:r>
    </w:p>
    <w:p w:rsidR="00B56C0E" w:rsidRPr="00D525AF" w:rsidRDefault="00B56C0E" w:rsidP="00D525AF">
      <w:pPr>
        <w:pStyle w:val="a6"/>
        <w:spacing w:before="0" w:beforeAutospacing="0" w:after="0" w:afterAutospacing="0"/>
        <w:ind w:firstLine="567"/>
        <w:contextualSpacing/>
        <w:jc w:val="both"/>
        <w:rPr>
          <w:bCs/>
        </w:rPr>
      </w:pPr>
      <w:r w:rsidRPr="00D525AF">
        <w:t>- лицензия.</w:t>
      </w:r>
    </w:p>
    <w:p w:rsidR="00B56C0E" w:rsidRPr="00D525AF" w:rsidRDefault="00B56C0E" w:rsidP="00D525AF">
      <w:pPr>
        <w:pStyle w:val="a6"/>
        <w:spacing w:before="0" w:beforeAutospacing="0" w:after="0" w:afterAutospacing="0"/>
        <w:ind w:firstLine="708"/>
        <w:contextualSpacing/>
        <w:jc w:val="both"/>
      </w:pPr>
      <w:r w:rsidRPr="00D525AF">
        <w:t>6.</w:t>
      </w:r>
      <w:r w:rsidR="008137DC">
        <w:t>2</w:t>
      </w:r>
      <w:r w:rsidRPr="00D525AF">
        <w:t xml:space="preserve">. </w:t>
      </w:r>
      <w:r w:rsidRPr="009B2777">
        <w:t xml:space="preserve">Прием Заявок осуществляется </w:t>
      </w:r>
      <w:r w:rsidR="00B0141C" w:rsidRPr="002E40DB">
        <w:rPr>
          <w:b/>
        </w:rPr>
        <w:t>с «</w:t>
      </w:r>
      <w:r w:rsidR="001257F1">
        <w:rPr>
          <w:b/>
        </w:rPr>
        <w:t>22</w:t>
      </w:r>
      <w:r w:rsidR="00B0141C" w:rsidRPr="002E40DB">
        <w:rPr>
          <w:b/>
        </w:rPr>
        <w:t>»</w:t>
      </w:r>
      <w:r w:rsidR="00B0141C" w:rsidRPr="00B0141C">
        <w:rPr>
          <w:b/>
        </w:rPr>
        <w:t xml:space="preserve"> апреля по «</w:t>
      </w:r>
      <w:r w:rsidR="001257F1">
        <w:rPr>
          <w:b/>
        </w:rPr>
        <w:t>30</w:t>
      </w:r>
      <w:r w:rsidR="00B0141C" w:rsidRPr="00B0141C">
        <w:rPr>
          <w:b/>
        </w:rPr>
        <w:t>» мая</w:t>
      </w:r>
      <w:r w:rsidR="00A95D2E" w:rsidRPr="00B0141C">
        <w:rPr>
          <w:b/>
        </w:rPr>
        <w:t xml:space="preserve"> 2019</w:t>
      </w:r>
      <w:r w:rsidR="00A4472C" w:rsidRPr="00B0141C">
        <w:rPr>
          <w:b/>
        </w:rPr>
        <w:t xml:space="preserve"> г</w:t>
      </w:r>
      <w:r w:rsidRPr="00B0141C">
        <w:rPr>
          <w:b/>
        </w:rPr>
        <w:t>.</w:t>
      </w:r>
      <w:r w:rsidRPr="009B2777">
        <w:t xml:space="preserve"> в следующем порядке</w:t>
      </w:r>
      <w:r w:rsidRPr="00D525AF">
        <w:t>:</w:t>
      </w:r>
    </w:p>
    <w:p w:rsidR="00B56C0E" w:rsidRPr="00D525AF" w:rsidRDefault="00B56C0E" w:rsidP="00D525AF">
      <w:pPr>
        <w:pStyle w:val="a6"/>
        <w:spacing w:before="0" w:beforeAutospacing="0" w:after="0" w:afterAutospacing="0"/>
        <w:ind w:firstLine="708"/>
        <w:contextualSpacing/>
        <w:jc w:val="both"/>
      </w:pPr>
      <w:r w:rsidRPr="00D525AF">
        <w:t xml:space="preserve">- в электронном сканированном виде направляются на адрес электронной почты: </w:t>
      </w:r>
      <w:hyperlink r:id="rId10" w:history="1">
        <w:r w:rsidR="00A95D2E" w:rsidRPr="00B0141C">
          <w:rPr>
            <w:rStyle w:val="a5"/>
            <w:shd w:val="clear" w:color="auto" w:fill="FFFFFF"/>
          </w:rPr>
          <w:t>ecoykt2019@mail.ru</w:t>
        </w:r>
      </w:hyperlink>
      <w:r w:rsidRPr="00D525AF">
        <w:t xml:space="preserve"> с пометкой </w:t>
      </w:r>
      <w:r w:rsidRPr="00D525AF">
        <w:rPr>
          <w:shd w:val="clear" w:color="auto" w:fill="FFFFFF"/>
        </w:rPr>
        <w:t>«</w:t>
      </w:r>
      <w:r w:rsidR="00B0141C">
        <w:rPr>
          <w:shd w:val="clear" w:color="auto" w:fill="FFFFFF"/>
        </w:rPr>
        <w:t>Юные экологи</w:t>
      </w:r>
      <w:r w:rsidRPr="00D525AF">
        <w:rPr>
          <w:shd w:val="clear" w:color="auto" w:fill="FFFFFF"/>
        </w:rPr>
        <w:t>». Прием Заявки на Конкурс подтверждается электронным сообщением о получении Заявки, направленным Оргкомитетом Конкурса на адрес электронной почты Заявителя;</w:t>
      </w:r>
    </w:p>
    <w:p w:rsidR="00B56C0E" w:rsidRPr="00D525AF" w:rsidRDefault="00B56C0E" w:rsidP="00D525AF">
      <w:pPr>
        <w:pStyle w:val="a6"/>
        <w:spacing w:before="0" w:beforeAutospacing="0" w:after="0" w:afterAutospacing="0"/>
        <w:ind w:firstLine="708"/>
        <w:contextualSpacing/>
        <w:jc w:val="both"/>
      </w:pPr>
      <w:r w:rsidRPr="00D525AF">
        <w:rPr>
          <w:shd w:val="clear" w:color="auto" w:fill="FFFFFF"/>
        </w:rPr>
        <w:t xml:space="preserve">- в бумажном виде принимаются по адресу: 677000, г. Якутск, ул. </w:t>
      </w:r>
      <w:proofErr w:type="spellStart"/>
      <w:r w:rsidR="004E0CBA">
        <w:rPr>
          <w:shd w:val="clear" w:color="auto" w:fill="FFFFFF"/>
        </w:rPr>
        <w:t>Аммосова</w:t>
      </w:r>
      <w:proofErr w:type="spellEnd"/>
      <w:r w:rsidR="004E0CBA">
        <w:rPr>
          <w:shd w:val="clear" w:color="auto" w:fill="FFFFFF"/>
        </w:rPr>
        <w:t xml:space="preserve"> 18, каб.514</w:t>
      </w:r>
      <w:r w:rsidRPr="00D525AF">
        <w:t>, с понедельника по</w:t>
      </w:r>
      <w:r w:rsidRPr="00D525AF">
        <w:rPr>
          <w:rStyle w:val="FontStyle128"/>
          <w:sz w:val="24"/>
          <w:szCs w:val="24"/>
        </w:rPr>
        <w:t xml:space="preserve"> пятницу с 10.00 до 17.00,</w:t>
      </w:r>
      <w:r w:rsidRPr="00D525AF">
        <w:t xml:space="preserve"> перерыв на обед с 13.00 до 14.00.</w:t>
      </w:r>
    </w:p>
    <w:p w:rsidR="00B56C0E" w:rsidRPr="00D525AF" w:rsidRDefault="003D1E91" w:rsidP="00D525AF">
      <w:pPr>
        <w:pStyle w:val="a6"/>
        <w:spacing w:before="0" w:beforeAutospacing="0" w:after="0" w:afterAutospacing="0"/>
        <w:ind w:firstLine="708"/>
        <w:contextualSpacing/>
        <w:jc w:val="both"/>
      </w:pPr>
      <w:r w:rsidRPr="00D525AF">
        <w:t>6.3</w:t>
      </w:r>
      <w:r w:rsidR="00B56C0E" w:rsidRPr="00D525AF">
        <w:t xml:space="preserve">. Заявки, поданные позже срока, указанного в п. </w:t>
      </w:r>
      <w:r w:rsidR="000F6AFC" w:rsidRPr="00D525AF">
        <w:t>6</w:t>
      </w:r>
      <w:r w:rsidR="00B56C0E" w:rsidRPr="00D525AF">
        <w:t>.</w:t>
      </w:r>
      <w:r w:rsidR="00E0374D" w:rsidRPr="00D525AF">
        <w:t>1.</w:t>
      </w:r>
      <w:r w:rsidR="00B56C0E" w:rsidRPr="00D525AF">
        <w:t>2. настоящего Положения, либо не соответствующие требованиям настоящего Положения, к участию в Конкурсе не допускаются.</w:t>
      </w:r>
    </w:p>
    <w:p w:rsidR="000F6AFC" w:rsidRPr="00D525AF" w:rsidRDefault="000F6AFC" w:rsidP="00D525AF">
      <w:pPr>
        <w:pStyle w:val="a6"/>
        <w:spacing w:before="0" w:beforeAutospacing="0" w:after="0" w:afterAutospacing="0"/>
        <w:ind w:firstLine="708"/>
        <w:contextualSpacing/>
        <w:jc w:val="both"/>
      </w:pPr>
      <w:r w:rsidRPr="00D525AF">
        <w:t>6.4. Организатор оставляет за собой право затребовать у Заявителя дополнительные документы в случае необходимости.</w:t>
      </w:r>
    </w:p>
    <w:p w:rsidR="000F6AFC" w:rsidRPr="00D525AF" w:rsidRDefault="000F6AFC" w:rsidP="00D525AF">
      <w:pPr>
        <w:pStyle w:val="a6"/>
        <w:spacing w:before="0" w:beforeAutospacing="0" w:after="0" w:afterAutospacing="0"/>
        <w:ind w:firstLine="708"/>
        <w:contextualSpacing/>
        <w:jc w:val="both"/>
        <w:rPr>
          <w:bCs/>
        </w:rPr>
      </w:pPr>
      <w:r w:rsidRPr="00D525AF">
        <w:t>6.5. Заявки и д</w:t>
      </w:r>
      <w:r w:rsidRPr="00D525AF">
        <w:rPr>
          <w:bCs/>
        </w:rPr>
        <w:t>окументы, представленные на Конкурс, не рецензируются и возврату не подлежат.</w:t>
      </w:r>
    </w:p>
    <w:p w:rsidR="00213C04" w:rsidRPr="00D525AF" w:rsidRDefault="00585AC7" w:rsidP="00D525AF">
      <w:pPr>
        <w:pStyle w:val="a6"/>
        <w:spacing w:before="0" w:beforeAutospacing="0" w:after="0" w:afterAutospacing="0"/>
        <w:ind w:firstLine="708"/>
        <w:contextualSpacing/>
        <w:jc w:val="both"/>
      </w:pPr>
      <w:r>
        <w:t>6.6</w:t>
      </w:r>
      <w:r w:rsidR="00213C04" w:rsidRPr="00B0141C">
        <w:t xml:space="preserve">. </w:t>
      </w:r>
      <w:r w:rsidR="00B0141C" w:rsidRPr="00B0141C">
        <w:rPr>
          <w:b/>
        </w:rPr>
        <w:t>С «</w:t>
      </w:r>
      <w:r w:rsidR="001257F1">
        <w:rPr>
          <w:b/>
        </w:rPr>
        <w:t>3</w:t>
      </w:r>
      <w:r w:rsidR="00B0141C" w:rsidRPr="00B0141C">
        <w:rPr>
          <w:b/>
        </w:rPr>
        <w:t xml:space="preserve">1» мая </w:t>
      </w:r>
      <w:r w:rsidR="00B0141C" w:rsidRPr="00B74C23">
        <w:rPr>
          <w:b/>
        </w:rPr>
        <w:t>по «</w:t>
      </w:r>
      <w:r w:rsidR="001257F1">
        <w:rPr>
          <w:b/>
        </w:rPr>
        <w:t>05</w:t>
      </w:r>
      <w:r w:rsidR="00B0141C" w:rsidRPr="00B74C23">
        <w:rPr>
          <w:b/>
        </w:rPr>
        <w:t>»</w:t>
      </w:r>
      <w:r w:rsidR="00B0141C" w:rsidRPr="00B0141C">
        <w:rPr>
          <w:b/>
        </w:rPr>
        <w:t xml:space="preserve"> </w:t>
      </w:r>
      <w:r w:rsidR="001257F1">
        <w:rPr>
          <w:b/>
        </w:rPr>
        <w:t>июня</w:t>
      </w:r>
      <w:r w:rsidR="00B0141C" w:rsidRPr="00B0141C">
        <w:t xml:space="preserve"> </w:t>
      </w:r>
      <w:r w:rsidR="004E0CBA" w:rsidRPr="00B0141C">
        <w:rPr>
          <w:b/>
          <w:color w:val="000000" w:themeColor="text1"/>
        </w:rPr>
        <w:t>2019</w:t>
      </w:r>
      <w:r w:rsidR="00E051A4" w:rsidRPr="00B0141C">
        <w:rPr>
          <w:b/>
          <w:color w:val="000000" w:themeColor="text1"/>
        </w:rPr>
        <w:t xml:space="preserve"> г.</w:t>
      </w:r>
      <w:r w:rsidR="00E051A4" w:rsidRPr="00D525AF">
        <w:rPr>
          <w:color w:val="000000" w:themeColor="text1"/>
        </w:rPr>
        <w:t xml:space="preserve"> </w:t>
      </w:r>
      <w:r w:rsidR="00F96632" w:rsidRPr="00D525AF">
        <w:t xml:space="preserve">Конкурсная комиссия </w:t>
      </w:r>
      <w:r w:rsidR="00E051A4" w:rsidRPr="00D525AF">
        <w:rPr>
          <w:color w:val="000000" w:themeColor="text1"/>
        </w:rPr>
        <w:t>осуществляет о</w:t>
      </w:r>
      <w:r w:rsidR="00E051A4" w:rsidRPr="00D525AF">
        <w:t xml:space="preserve">тбор </w:t>
      </w:r>
      <w:r w:rsidR="004E0CBA">
        <w:t>Победителей в</w:t>
      </w:r>
      <w:r w:rsidR="00E051A4" w:rsidRPr="00D525AF">
        <w:t xml:space="preserve"> </w:t>
      </w:r>
      <w:r w:rsidR="004E0CBA">
        <w:t>Конкурсе</w:t>
      </w:r>
      <w:r w:rsidR="00E051A4" w:rsidRPr="00D525AF">
        <w:t xml:space="preserve">. </w:t>
      </w:r>
    </w:p>
    <w:p w:rsidR="00675BD8" w:rsidRPr="00D525AF" w:rsidRDefault="00585AC7" w:rsidP="00D525AF">
      <w:pPr>
        <w:pStyle w:val="a6"/>
        <w:spacing w:before="0" w:beforeAutospacing="0" w:after="0" w:afterAutospacing="0"/>
        <w:ind w:firstLine="708"/>
        <w:contextualSpacing/>
        <w:jc w:val="both"/>
        <w:rPr>
          <w:color w:val="000000" w:themeColor="text1"/>
        </w:rPr>
      </w:pPr>
      <w:r>
        <w:t>6.6.</w:t>
      </w:r>
      <w:r w:rsidR="00213C04" w:rsidRPr="00D525AF">
        <w:t xml:space="preserve"> </w:t>
      </w:r>
      <w:r w:rsidR="00785670" w:rsidRPr="00D525AF">
        <w:t>Конкурсная комиссия</w:t>
      </w:r>
      <w:r w:rsidR="00213C04" w:rsidRPr="00D525AF">
        <w:t xml:space="preserve"> </w:t>
      </w:r>
      <w:r w:rsidR="00675BD8" w:rsidRPr="00D525AF">
        <w:t>рассматривает и проводит анализ соответствия представленных на Конкурс документов требованиям, установленным настоящим Положением. Оценивает представленные проекты согласно критериям, изложенным в Приложении №</w:t>
      </w:r>
      <w:r w:rsidR="00B0141C">
        <w:t>3</w:t>
      </w:r>
      <w:r w:rsidR="00675BD8" w:rsidRPr="00D525AF">
        <w:t xml:space="preserve"> настоящего Положения. Принимает решение об определении числа Заявителей, допущенных к участию в Конкурсном отборе. Решение </w:t>
      </w:r>
      <w:r w:rsidR="00785670" w:rsidRPr="00D525AF">
        <w:t>Конкурсной комиссии</w:t>
      </w:r>
      <w:r w:rsidR="00675BD8" w:rsidRPr="00D525AF">
        <w:t xml:space="preserve"> оформляется протоколом с указанием списка Заявителей, допущенных к участию </w:t>
      </w:r>
      <w:r w:rsidR="00785670" w:rsidRPr="00D525AF">
        <w:t>в очном этапе Конкурса</w:t>
      </w:r>
      <w:r w:rsidR="00675BD8" w:rsidRPr="00D525AF">
        <w:t>.</w:t>
      </w:r>
    </w:p>
    <w:p w:rsidR="00213C04" w:rsidRPr="00D525AF" w:rsidRDefault="00585AC7" w:rsidP="00D525AF">
      <w:pPr>
        <w:pStyle w:val="a6"/>
        <w:spacing w:before="0" w:beforeAutospacing="0" w:after="0" w:afterAutospacing="0"/>
        <w:ind w:firstLine="708"/>
        <w:contextualSpacing/>
        <w:jc w:val="both"/>
      </w:pPr>
      <w:r>
        <w:t>6.7.</w:t>
      </w:r>
      <w:r w:rsidR="00213C04" w:rsidRPr="00D525AF">
        <w:t xml:space="preserve"> </w:t>
      </w:r>
      <w:r w:rsidR="00785670" w:rsidRPr="00D525AF">
        <w:t>Конкурсная комиссия</w:t>
      </w:r>
      <w:r w:rsidR="00213C04" w:rsidRPr="00D525AF">
        <w:t xml:space="preserve"> имеет право запрашивать и получать информацию и документы у Заявителя по вопросам, связанным с выполнением проекта, в том числе по документам Заявителя.</w:t>
      </w:r>
    </w:p>
    <w:p w:rsidR="002B571E" w:rsidRDefault="00585AC7" w:rsidP="004E0CBA">
      <w:pPr>
        <w:pStyle w:val="a6"/>
        <w:spacing w:before="0" w:beforeAutospacing="0" w:after="0" w:afterAutospacing="0"/>
        <w:ind w:firstLine="708"/>
        <w:contextualSpacing/>
        <w:jc w:val="both"/>
      </w:pPr>
      <w:r>
        <w:t>6.8.</w:t>
      </w:r>
      <w:r w:rsidR="00213C04" w:rsidRPr="00D525AF">
        <w:t xml:space="preserve"> Решение </w:t>
      </w:r>
      <w:r w:rsidR="00785670" w:rsidRPr="00D525AF">
        <w:t>Конкурсной комиссии</w:t>
      </w:r>
      <w:r w:rsidR="00213C04" w:rsidRPr="00D525AF">
        <w:t xml:space="preserve"> оформляется протоколом с указанием списка Заявок, допущенных к участию в</w:t>
      </w:r>
      <w:r w:rsidR="00785670" w:rsidRPr="00D525AF">
        <w:t xml:space="preserve"> очном этапе Конкурса</w:t>
      </w:r>
      <w:r w:rsidR="00213C04" w:rsidRPr="00D525AF">
        <w:t>.</w:t>
      </w:r>
    </w:p>
    <w:p w:rsidR="00BF4DF0" w:rsidRPr="00BF4DF0" w:rsidRDefault="00585AC7" w:rsidP="00BF4DF0">
      <w:pPr>
        <w:pStyle w:val="a6"/>
        <w:spacing w:before="0" w:beforeAutospacing="0" w:after="0" w:afterAutospacing="0"/>
        <w:ind w:firstLine="708"/>
        <w:contextualSpacing/>
        <w:jc w:val="both"/>
        <w:rPr>
          <w:bCs/>
        </w:rPr>
      </w:pPr>
      <w:r>
        <w:t xml:space="preserve">6.9. </w:t>
      </w:r>
      <w:r w:rsidR="00BF4DF0" w:rsidRPr="00560F7A">
        <w:t>Заявки и д</w:t>
      </w:r>
      <w:r w:rsidR="00BF4DF0" w:rsidRPr="00560F7A">
        <w:rPr>
          <w:bCs/>
        </w:rPr>
        <w:t>окументы, представленные на Конкурс, не рецензируются и возврату не подлежат.</w:t>
      </w:r>
    </w:p>
    <w:p w:rsidR="00785670" w:rsidRDefault="00785670" w:rsidP="00891956">
      <w:pPr>
        <w:pStyle w:val="a6"/>
        <w:spacing w:before="0" w:beforeAutospacing="0" w:after="0" w:afterAutospacing="0"/>
        <w:contextualSpacing/>
        <w:rPr>
          <w:rStyle w:val="ab"/>
          <w:b w:val="0"/>
        </w:rPr>
      </w:pPr>
    </w:p>
    <w:p w:rsidR="008137DC" w:rsidRPr="00585AC7" w:rsidRDefault="008137DC" w:rsidP="00585AC7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AC7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работы Конкурсной комиссии.</w:t>
      </w:r>
    </w:p>
    <w:p w:rsidR="00585AC7" w:rsidRPr="00585AC7" w:rsidRDefault="00585AC7" w:rsidP="00585AC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7DC" w:rsidRPr="004756CD" w:rsidRDefault="009D34BA" w:rsidP="008137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137DC" w:rsidRPr="004756CD">
        <w:rPr>
          <w:rFonts w:ascii="Times New Roman" w:eastAsia="Times New Roman" w:hAnsi="Times New Roman" w:cs="Times New Roman"/>
          <w:sz w:val="24"/>
          <w:szCs w:val="24"/>
        </w:rPr>
        <w:t>.1. Проведение конкурсного отбора, включающего рассмотрение и оценку заявок, а также определение результатов Конкурса осуществляет Конкурсная комиссия.</w:t>
      </w:r>
    </w:p>
    <w:p w:rsidR="008137DC" w:rsidRPr="004756CD" w:rsidRDefault="009D34BA" w:rsidP="008137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137DC" w:rsidRPr="004756CD">
        <w:rPr>
          <w:rFonts w:ascii="Times New Roman" w:eastAsia="Times New Roman" w:hAnsi="Times New Roman" w:cs="Times New Roman"/>
          <w:sz w:val="24"/>
          <w:szCs w:val="24"/>
        </w:rPr>
        <w:t xml:space="preserve">.2. Число членов Конкурсной комиссии составляет не менее 5 человек. Состав Конкурсной комиссии формируется из представителей: </w:t>
      </w:r>
    </w:p>
    <w:p w:rsidR="008137DC" w:rsidRPr="004756CD" w:rsidRDefault="008137DC" w:rsidP="008137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6CD">
        <w:rPr>
          <w:rFonts w:ascii="Times New Roman" w:eastAsia="Times New Roman" w:hAnsi="Times New Roman" w:cs="Times New Roman"/>
          <w:sz w:val="24"/>
          <w:szCs w:val="24"/>
        </w:rPr>
        <w:t>- НО «ЦФБП РС (Я)»;</w:t>
      </w:r>
    </w:p>
    <w:p w:rsidR="008137DC" w:rsidRDefault="008137DC" w:rsidP="008137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6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Министерства </w:t>
      </w:r>
      <w:r w:rsidR="00585AC7">
        <w:rPr>
          <w:rFonts w:ascii="Times New Roman" w:eastAsia="Times New Roman" w:hAnsi="Times New Roman" w:cs="Times New Roman"/>
          <w:sz w:val="24"/>
          <w:szCs w:val="24"/>
        </w:rPr>
        <w:t>экологии, природопользования и лесного хозяйства</w:t>
      </w:r>
      <w:r w:rsidRPr="004756CD">
        <w:rPr>
          <w:rFonts w:ascii="Times New Roman" w:eastAsia="Times New Roman" w:hAnsi="Times New Roman" w:cs="Times New Roman"/>
          <w:sz w:val="24"/>
          <w:szCs w:val="24"/>
        </w:rPr>
        <w:t xml:space="preserve"> Республики Саха (Якутия)</w:t>
      </w:r>
      <w:r w:rsidR="00B74C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37DC" w:rsidRPr="004756CD" w:rsidRDefault="008137DC" w:rsidP="008137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0DB">
        <w:rPr>
          <w:rFonts w:ascii="Times New Roman" w:eastAsia="Times New Roman" w:hAnsi="Times New Roman" w:cs="Times New Roman"/>
          <w:sz w:val="24"/>
          <w:szCs w:val="24"/>
        </w:rPr>
        <w:t>- общественности, имеющих заслуги и достижения в сферах, соответствующих приоритетным направлениям конкурса (по согласованию).</w:t>
      </w:r>
    </w:p>
    <w:p w:rsidR="008137DC" w:rsidRPr="004756CD" w:rsidRDefault="009D34BA" w:rsidP="008137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137DC" w:rsidRPr="004756CD">
        <w:rPr>
          <w:rFonts w:ascii="Times New Roman" w:eastAsia="Times New Roman" w:hAnsi="Times New Roman" w:cs="Times New Roman"/>
          <w:sz w:val="24"/>
          <w:szCs w:val="24"/>
        </w:rPr>
        <w:t>.3. Конкурсная комиссия является коллегиальным органом. В ее состав входят Председатель комиссии, Секретарь комиссии и члены комиссии. Председатель Конкурсной комиссии организует ее работу.</w:t>
      </w:r>
    </w:p>
    <w:p w:rsidR="008137DC" w:rsidRPr="004756CD" w:rsidRDefault="009D34BA" w:rsidP="008137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137DC" w:rsidRPr="004756CD">
        <w:rPr>
          <w:rFonts w:ascii="Times New Roman" w:eastAsia="Times New Roman" w:hAnsi="Times New Roman" w:cs="Times New Roman"/>
          <w:sz w:val="24"/>
          <w:szCs w:val="24"/>
        </w:rPr>
        <w:t>.4. Секретарь Конкурсной комиссии оповещает членов комиссии о времени и месте заседания комиссии, ведет протокол заседания комиссии. Секретарь Конкурсной комиссии не обладает правом голоса при принятии членами Конкурсной комиссии соответствующих решений.</w:t>
      </w:r>
    </w:p>
    <w:p w:rsidR="008137DC" w:rsidRPr="004756CD" w:rsidRDefault="009D34BA" w:rsidP="008137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137DC" w:rsidRPr="004756CD">
        <w:rPr>
          <w:rFonts w:ascii="Times New Roman" w:eastAsia="Times New Roman" w:hAnsi="Times New Roman" w:cs="Times New Roman"/>
          <w:sz w:val="24"/>
          <w:szCs w:val="24"/>
        </w:rPr>
        <w:t>.5. Члены Конкурсной комиссии работают на общественных началах, принимают личное участие в ее работе.</w:t>
      </w:r>
    </w:p>
    <w:p w:rsidR="008137DC" w:rsidRPr="004756CD" w:rsidRDefault="009D34BA" w:rsidP="008137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137DC" w:rsidRPr="004756CD">
        <w:rPr>
          <w:rFonts w:ascii="Times New Roman" w:eastAsia="Times New Roman" w:hAnsi="Times New Roman" w:cs="Times New Roman"/>
          <w:sz w:val="24"/>
          <w:szCs w:val="24"/>
        </w:rPr>
        <w:t xml:space="preserve">.6. Заседание Конкурсной комиссии является правомочным, если на нем присутствует большинство от общего числа членов Конкурсной комиссии. </w:t>
      </w:r>
    </w:p>
    <w:p w:rsidR="008137DC" w:rsidRPr="004756CD" w:rsidRDefault="009D34BA" w:rsidP="00813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8137DC" w:rsidRPr="004756CD">
        <w:rPr>
          <w:rFonts w:ascii="Times New Roman" w:eastAsia="Times New Roman" w:hAnsi="Times New Roman" w:cs="Times New Roman"/>
          <w:bCs/>
          <w:sz w:val="24"/>
          <w:szCs w:val="24"/>
        </w:rPr>
        <w:t>.7. Конкурсная комиссия осуществляет следующие функции:</w:t>
      </w:r>
    </w:p>
    <w:p w:rsidR="008137DC" w:rsidRPr="004756CD" w:rsidRDefault="008137DC" w:rsidP="00813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56CD">
        <w:rPr>
          <w:rFonts w:ascii="Times New Roman" w:eastAsia="Times New Roman" w:hAnsi="Times New Roman" w:cs="Times New Roman"/>
          <w:bCs/>
          <w:sz w:val="24"/>
          <w:szCs w:val="24"/>
        </w:rPr>
        <w:t>- определяет соответствие заявок на участие в Конкурсе и прилагаемых к ним документов установленным требованиям;</w:t>
      </w:r>
    </w:p>
    <w:p w:rsidR="008137DC" w:rsidRPr="004756CD" w:rsidRDefault="008137DC" w:rsidP="00813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56CD">
        <w:rPr>
          <w:rFonts w:ascii="Times New Roman" w:eastAsia="Times New Roman" w:hAnsi="Times New Roman" w:cs="Times New Roman"/>
          <w:bCs/>
          <w:sz w:val="24"/>
          <w:szCs w:val="24"/>
        </w:rPr>
        <w:t>- проводит оценку проектов, представленных на Конкурс;</w:t>
      </w:r>
    </w:p>
    <w:p w:rsidR="008137DC" w:rsidRPr="004756CD" w:rsidRDefault="008137DC" w:rsidP="00813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56CD">
        <w:rPr>
          <w:rFonts w:ascii="Times New Roman" w:eastAsia="Times New Roman" w:hAnsi="Times New Roman" w:cs="Times New Roman"/>
          <w:bCs/>
          <w:sz w:val="24"/>
          <w:szCs w:val="24"/>
        </w:rPr>
        <w:t>- определяет победителей Конкурса.</w:t>
      </w:r>
    </w:p>
    <w:p w:rsidR="008137DC" w:rsidRPr="004756CD" w:rsidRDefault="009D34BA" w:rsidP="008137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137DC" w:rsidRPr="004756CD">
        <w:rPr>
          <w:rFonts w:ascii="Times New Roman" w:eastAsia="Times New Roman" w:hAnsi="Times New Roman" w:cs="Times New Roman"/>
          <w:sz w:val="24"/>
          <w:szCs w:val="24"/>
        </w:rPr>
        <w:t>.8. Члены Конкурсной комиссии оценивают</w:t>
      </w:r>
      <w:r w:rsidR="008137DC" w:rsidRPr="004756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137DC" w:rsidRPr="004756CD">
        <w:rPr>
          <w:rFonts w:ascii="Times New Roman" w:eastAsia="Times New Roman" w:hAnsi="Times New Roman" w:cs="Times New Roman"/>
          <w:sz w:val="24"/>
          <w:szCs w:val="24"/>
        </w:rPr>
        <w:t>представленные заявки по критериям оценки заявок согласно Приложению №</w:t>
      </w:r>
      <w:r w:rsidR="00585A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8137DC" w:rsidRPr="004756CD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Положению. Победителем Конкурса становятся заявка, набравшая максимальное количество баллов. При равенстве баллов решение принимает Председатель Конкурсной комиссии.</w:t>
      </w:r>
    </w:p>
    <w:p w:rsidR="008137DC" w:rsidRPr="004756CD" w:rsidRDefault="009D34BA" w:rsidP="008137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137DC" w:rsidRPr="004756CD">
        <w:rPr>
          <w:rFonts w:ascii="Times New Roman" w:hAnsi="Times New Roman" w:cs="Times New Roman"/>
          <w:sz w:val="24"/>
          <w:szCs w:val="24"/>
        </w:rPr>
        <w:t xml:space="preserve">.9. Решение Конкурсной комиссии оформляется протоколом, который подписывают члены Конкурсной комиссии, присутствовавшие на заседании. </w:t>
      </w:r>
    </w:p>
    <w:p w:rsidR="008137DC" w:rsidRPr="00D525AF" w:rsidRDefault="008137DC" w:rsidP="00D525AF">
      <w:pPr>
        <w:pStyle w:val="a6"/>
        <w:spacing w:before="0" w:beforeAutospacing="0" w:after="0" w:afterAutospacing="0"/>
        <w:contextualSpacing/>
        <w:jc w:val="center"/>
        <w:rPr>
          <w:rStyle w:val="ab"/>
          <w:b w:val="0"/>
        </w:rPr>
      </w:pPr>
    </w:p>
    <w:p w:rsidR="004C0069" w:rsidRDefault="005B0EB7" w:rsidP="009D34BA">
      <w:pPr>
        <w:pStyle w:val="a6"/>
        <w:numPr>
          <w:ilvl w:val="0"/>
          <w:numId w:val="24"/>
        </w:numPr>
        <w:spacing w:before="0" w:beforeAutospacing="0" w:after="0" w:afterAutospacing="0"/>
        <w:contextualSpacing/>
        <w:jc w:val="center"/>
        <w:rPr>
          <w:rStyle w:val="ab"/>
        </w:rPr>
      </w:pPr>
      <w:r w:rsidRPr="00D525AF">
        <w:rPr>
          <w:rStyle w:val="ab"/>
        </w:rPr>
        <w:t>Объемы и порядок финансирования</w:t>
      </w:r>
    </w:p>
    <w:p w:rsidR="004E0CBA" w:rsidRPr="00D525AF" w:rsidRDefault="004E0CBA" w:rsidP="004E0CBA">
      <w:pPr>
        <w:pStyle w:val="a6"/>
        <w:spacing w:before="0" w:beforeAutospacing="0" w:after="0" w:afterAutospacing="0"/>
        <w:contextualSpacing/>
        <w:jc w:val="center"/>
      </w:pPr>
    </w:p>
    <w:p w:rsidR="004C0069" w:rsidRPr="00D525AF" w:rsidRDefault="00FE4B78" w:rsidP="00D525AF">
      <w:pPr>
        <w:pStyle w:val="a6"/>
        <w:spacing w:before="0" w:beforeAutospacing="0" w:after="0" w:afterAutospacing="0"/>
        <w:ind w:firstLine="709"/>
        <w:contextualSpacing/>
        <w:jc w:val="both"/>
      </w:pPr>
      <w:r w:rsidRPr="00D525AF">
        <w:rPr>
          <w:shd w:val="clear" w:color="auto" w:fill="FFFFFF"/>
        </w:rPr>
        <w:t>8</w:t>
      </w:r>
      <w:r w:rsidR="004C0069" w:rsidRPr="00D525AF">
        <w:rPr>
          <w:shd w:val="clear" w:color="auto" w:fill="FFFFFF"/>
        </w:rPr>
        <w:t xml:space="preserve">.1. Общая сумма </w:t>
      </w:r>
      <w:r w:rsidR="004C0069" w:rsidRPr="00D525AF">
        <w:t xml:space="preserve">финансирования </w:t>
      </w:r>
      <w:r w:rsidR="003A26A5" w:rsidRPr="00D525AF">
        <w:t xml:space="preserve">Конкурса </w:t>
      </w:r>
      <w:r w:rsidR="004C0069" w:rsidRPr="00D525AF">
        <w:t xml:space="preserve">составляет </w:t>
      </w:r>
      <w:r w:rsidR="004E0CBA">
        <w:t>5</w:t>
      </w:r>
      <w:r w:rsidR="001A15D8" w:rsidRPr="00D525AF">
        <w:t>00 000 (</w:t>
      </w:r>
      <w:r w:rsidR="004E0CBA">
        <w:t>пять</w:t>
      </w:r>
      <w:r w:rsidR="004C0069" w:rsidRPr="00D525AF">
        <w:t xml:space="preserve">сот тысяч) </w:t>
      </w:r>
      <w:r w:rsidR="00122448" w:rsidRPr="00D525AF">
        <w:t>рублей</w:t>
      </w:r>
      <w:r w:rsidR="00213D6C" w:rsidRPr="00D525AF">
        <w:t>:</w:t>
      </w:r>
    </w:p>
    <w:p w:rsidR="00B43B54" w:rsidRDefault="00FE4B78" w:rsidP="00D525AF">
      <w:pPr>
        <w:pStyle w:val="a6"/>
        <w:spacing w:before="0" w:beforeAutospacing="0" w:after="0" w:afterAutospacing="0"/>
        <w:ind w:firstLine="709"/>
        <w:contextualSpacing/>
        <w:jc w:val="both"/>
      </w:pPr>
      <w:r w:rsidRPr="00B0141C">
        <w:t>8</w:t>
      </w:r>
      <w:r w:rsidR="00B43B54">
        <w:t>.1.1</w:t>
      </w:r>
      <w:r w:rsidR="00122448" w:rsidRPr="00B0141C">
        <w:t>. по направлению</w:t>
      </w:r>
      <w:r w:rsidR="00B0141C" w:rsidRPr="00B0141C">
        <w:t xml:space="preserve"> «</w:t>
      </w:r>
      <w:proofErr w:type="spellStart"/>
      <w:r w:rsidR="001257F1">
        <w:t>Экосумка</w:t>
      </w:r>
      <w:proofErr w:type="spellEnd"/>
      <w:r w:rsidR="001A15D8" w:rsidRPr="00B0141C">
        <w:t>»</w:t>
      </w:r>
      <w:r w:rsidR="00B0141C" w:rsidRPr="00B0141C">
        <w:t xml:space="preserve"> - </w:t>
      </w:r>
      <w:r w:rsidR="00B43B54">
        <w:t>2</w:t>
      </w:r>
      <w:r w:rsidR="00B0141C" w:rsidRPr="00B0141C">
        <w:t>5</w:t>
      </w:r>
      <w:r w:rsidR="000603C5" w:rsidRPr="00B0141C">
        <w:t>0 000 (</w:t>
      </w:r>
      <w:r w:rsidR="00B43B54">
        <w:t>двести</w:t>
      </w:r>
      <w:r w:rsidR="00B0141C" w:rsidRPr="00B0141C">
        <w:t xml:space="preserve"> пятьдесят тысяч</w:t>
      </w:r>
      <w:r w:rsidR="000603C5" w:rsidRPr="00B0141C">
        <w:t xml:space="preserve">) рублей. </w:t>
      </w:r>
      <w:r w:rsidR="00B0141C" w:rsidRPr="00B0141C">
        <w:t xml:space="preserve">Определяется </w:t>
      </w:r>
      <w:r w:rsidR="00B43B54">
        <w:t>3</w:t>
      </w:r>
      <w:r w:rsidR="00B0141C" w:rsidRPr="00B0141C">
        <w:t xml:space="preserve"> (</w:t>
      </w:r>
      <w:r w:rsidR="00B43B54">
        <w:t>три</w:t>
      </w:r>
      <w:r w:rsidR="00B0141C" w:rsidRPr="00B0141C">
        <w:t>) победител</w:t>
      </w:r>
      <w:r w:rsidR="00B43B54">
        <w:t>я:</w:t>
      </w:r>
    </w:p>
    <w:p w:rsidR="000603C5" w:rsidRDefault="00B43B54" w:rsidP="00D525AF">
      <w:pPr>
        <w:pStyle w:val="a6"/>
        <w:spacing w:before="0" w:beforeAutospacing="0" w:after="0" w:afterAutospacing="0"/>
        <w:ind w:firstLine="709"/>
        <w:contextualSpacing/>
        <w:jc w:val="both"/>
      </w:pPr>
      <w:r>
        <w:t>- за 1 место – 110 000 (сто десять тысяч) рублей</w:t>
      </w:r>
      <w:r w:rsidR="00213D6C" w:rsidRPr="00B0141C">
        <w:t>;</w:t>
      </w:r>
    </w:p>
    <w:p w:rsidR="00B43B54" w:rsidRDefault="00B43B54" w:rsidP="00D525AF">
      <w:pPr>
        <w:pStyle w:val="a6"/>
        <w:spacing w:before="0" w:beforeAutospacing="0" w:after="0" w:afterAutospacing="0"/>
        <w:ind w:firstLine="709"/>
        <w:contextualSpacing/>
        <w:jc w:val="both"/>
      </w:pPr>
      <w:r>
        <w:t>- за 2 место – 80 000 (восемьдесят тысяч) рублей;</w:t>
      </w:r>
    </w:p>
    <w:p w:rsidR="00B43B54" w:rsidRPr="00B0141C" w:rsidRDefault="00B43B54" w:rsidP="00D525AF">
      <w:pPr>
        <w:pStyle w:val="a6"/>
        <w:spacing w:before="0" w:beforeAutospacing="0" w:after="0" w:afterAutospacing="0"/>
        <w:ind w:firstLine="709"/>
        <w:contextualSpacing/>
        <w:jc w:val="both"/>
      </w:pPr>
      <w:r>
        <w:t>- за 3 место – 60 000 (шестьдесят тысяч) рублей).</w:t>
      </w:r>
    </w:p>
    <w:p w:rsidR="00B43B54" w:rsidRDefault="00FE4B78" w:rsidP="00B43B54">
      <w:pPr>
        <w:pStyle w:val="a6"/>
        <w:spacing w:before="0" w:beforeAutospacing="0" w:after="0" w:afterAutospacing="0"/>
        <w:ind w:firstLine="709"/>
        <w:contextualSpacing/>
        <w:jc w:val="both"/>
      </w:pPr>
      <w:r w:rsidRPr="00B0141C">
        <w:t>8</w:t>
      </w:r>
      <w:r w:rsidR="00122448" w:rsidRPr="00B0141C">
        <w:t>.1.</w:t>
      </w:r>
      <w:r w:rsidR="00B43B54">
        <w:t>2</w:t>
      </w:r>
      <w:r w:rsidR="00122448" w:rsidRPr="00B0141C">
        <w:t>. по направлению</w:t>
      </w:r>
      <w:r w:rsidR="001A15D8" w:rsidRPr="00B0141C">
        <w:t xml:space="preserve"> «</w:t>
      </w:r>
      <w:r w:rsidR="00B0141C" w:rsidRPr="00B0141C">
        <w:t>Экологический видеоролик</w:t>
      </w:r>
      <w:r w:rsidR="004C0069" w:rsidRPr="00B0141C">
        <w:t>»</w:t>
      </w:r>
      <w:r w:rsidR="000603C5" w:rsidRPr="00B0141C">
        <w:t xml:space="preserve"> - </w:t>
      </w:r>
      <w:r w:rsidR="00B43B54">
        <w:t>2</w:t>
      </w:r>
      <w:r w:rsidR="00B0141C" w:rsidRPr="00B0141C">
        <w:t>5</w:t>
      </w:r>
      <w:r w:rsidR="000603C5" w:rsidRPr="00B0141C">
        <w:t>0 000 (</w:t>
      </w:r>
      <w:r w:rsidR="00B43B54">
        <w:t>двести</w:t>
      </w:r>
      <w:r w:rsidR="00B43B54" w:rsidRPr="00B0141C">
        <w:t xml:space="preserve"> пятьдесят тысяч</w:t>
      </w:r>
      <w:r w:rsidR="000603C5" w:rsidRPr="00B0141C">
        <w:t xml:space="preserve">) рублей. </w:t>
      </w:r>
      <w:r w:rsidR="00B43B54" w:rsidRPr="00B0141C">
        <w:t xml:space="preserve">Определяется </w:t>
      </w:r>
      <w:r w:rsidR="00B43B54">
        <w:t>3</w:t>
      </w:r>
      <w:r w:rsidR="00B43B54" w:rsidRPr="00B0141C">
        <w:t xml:space="preserve"> (</w:t>
      </w:r>
      <w:r w:rsidR="00B43B54">
        <w:t>три</w:t>
      </w:r>
      <w:r w:rsidR="00B43B54" w:rsidRPr="00B0141C">
        <w:t>) победител</w:t>
      </w:r>
      <w:r w:rsidR="00B43B54">
        <w:t>я:</w:t>
      </w:r>
    </w:p>
    <w:p w:rsidR="00B43B54" w:rsidRDefault="00B43B54" w:rsidP="00B43B54">
      <w:pPr>
        <w:pStyle w:val="a6"/>
        <w:spacing w:before="0" w:beforeAutospacing="0" w:after="0" w:afterAutospacing="0"/>
        <w:ind w:firstLine="709"/>
        <w:contextualSpacing/>
        <w:jc w:val="both"/>
      </w:pPr>
      <w:r>
        <w:t>- за 1 место – 110 000 (сто десять тысяч) рублей</w:t>
      </w:r>
      <w:r w:rsidRPr="00B0141C">
        <w:t>;</w:t>
      </w:r>
    </w:p>
    <w:p w:rsidR="00B43B54" w:rsidRDefault="00B43B54" w:rsidP="00B43B54">
      <w:pPr>
        <w:pStyle w:val="a6"/>
        <w:spacing w:before="0" w:beforeAutospacing="0" w:after="0" w:afterAutospacing="0"/>
        <w:ind w:firstLine="709"/>
        <w:contextualSpacing/>
        <w:jc w:val="both"/>
      </w:pPr>
      <w:r>
        <w:t>- за 2 место – 80 000 (восемьдесят тысяч) рублей;</w:t>
      </w:r>
    </w:p>
    <w:p w:rsidR="000603C5" w:rsidRPr="00B0141C" w:rsidRDefault="00B43B54" w:rsidP="00B43B54">
      <w:pPr>
        <w:pStyle w:val="a6"/>
        <w:spacing w:before="0" w:beforeAutospacing="0" w:after="0" w:afterAutospacing="0"/>
        <w:ind w:firstLine="709"/>
        <w:contextualSpacing/>
        <w:jc w:val="both"/>
      </w:pPr>
      <w:r>
        <w:t>- за 3 место – 60 000 (шестьдесят тысяч) рублей).</w:t>
      </w:r>
    </w:p>
    <w:p w:rsidR="00FE4B78" w:rsidRPr="00B0141C" w:rsidRDefault="00FE4B78" w:rsidP="00D525AF">
      <w:pPr>
        <w:pStyle w:val="a6"/>
        <w:spacing w:before="0" w:beforeAutospacing="0" w:after="0" w:afterAutospacing="0"/>
        <w:ind w:firstLine="709"/>
        <w:contextualSpacing/>
        <w:jc w:val="both"/>
      </w:pPr>
      <w:r w:rsidRPr="00B0141C">
        <w:t>8</w:t>
      </w:r>
      <w:r w:rsidR="00B01CB7" w:rsidRPr="00B0141C">
        <w:t>.2. Конкурсная комиссия имеет право вносить изменения в порядок финансирования Конкурса.</w:t>
      </w:r>
    </w:p>
    <w:p w:rsidR="00585AC7" w:rsidRPr="00B43B54" w:rsidRDefault="00FE4B78" w:rsidP="00B43B54">
      <w:pPr>
        <w:pStyle w:val="a6"/>
        <w:spacing w:before="0" w:beforeAutospacing="0" w:after="0" w:afterAutospacing="0"/>
        <w:ind w:firstLine="709"/>
        <w:contextualSpacing/>
        <w:jc w:val="both"/>
      </w:pPr>
      <w:r w:rsidRPr="00B0141C">
        <w:t>8</w:t>
      </w:r>
      <w:r w:rsidR="0078641B" w:rsidRPr="00B0141C">
        <w:t>.</w:t>
      </w:r>
      <w:r w:rsidRPr="00B0141C">
        <w:t>3</w:t>
      </w:r>
      <w:r w:rsidR="00712B8A" w:rsidRPr="00B0141C">
        <w:t>. Всем У</w:t>
      </w:r>
      <w:r w:rsidR="0078641B" w:rsidRPr="00B0141C">
        <w:t xml:space="preserve">частникам </w:t>
      </w:r>
      <w:r w:rsidRPr="00B0141C">
        <w:t xml:space="preserve">Конкурса </w:t>
      </w:r>
      <w:r w:rsidR="00B01CB7" w:rsidRPr="00B0141C">
        <w:t>выдаются сертификаты, подтверждающие участие в Конкурсе</w:t>
      </w:r>
      <w:r w:rsidR="0078641B" w:rsidRPr="00B0141C">
        <w:t>.</w:t>
      </w:r>
      <w:r w:rsidRPr="00B0141C">
        <w:t xml:space="preserve"> </w:t>
      </w:r>
      <w:r w:rsidR="0078641B" w:rsidRPr="00B0141C">
        <w:t>Победители</w:t>
      </w:r>
      <w:r w:rsidRPr="00B0141C">
        <w:t xml:space="preserve"> Конкурса</w:t>
      </w:r>
      <w:r w:rsidR="0078641B" w:rsidRPr="00B0141C">
        <w:t xml:space="preserve"> награждаются </w:t>
      </w:r>
      <w:r w:rsidRPr="00B0141C">
        <w:t>Д</w:t>
      </w:r>
      <w:r w:rsidR="0078641B" w:rsidRPr="00B0141C">
        <w:t>ипломами.</w:t>
      </w:r>
    </w:p>
    <w:p w:rsidR="00585AC7" w:rsidRPr="00D525AF" w:rsidRDefault="00585AC7" w:rsidP="00D525AF">
      <w:pPr>
        <w:pStyle w:val="a3"/>
        <w:shd w:val="clear" w:color="auto" w:fill="FFFFFF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CB7" w:rsidRDefault="00B01CB7" w:rsidP="009D34BA">
      <w:pPr>
        <w:pStyle w:val="a6"/>
        <w:numPr>
          <w:ilvl w:val="0"/>
          <w:numId w:val="24"/>
        </w:numPr>
        <w:spacing w:before="0" w:beforeAutospacing="0" w:after="0" w:afterAutospacing="0"/>
        <w:jc w:val="center"/>
        <w:rPr>
          <w:rStyle w:val="ab"/>
        </w:rPr>
      </w:pPr>
      <w:r w:rsidRPr="00D525AF">
        <w:rPr>
          <w:rStyle w:val="ab"/>
        </w:rPr>
        <w:t>Обязательства победителей Конкурса.</w:t>
      </w:r>
    </w:p>
    <w:p w:rsidR="004E0CBA" w:rsidRPr="00D525AF" w:rsidRDefault="004E0CBA" w:rsidP="004E0CBA">
      <w:pPr>
        <w:pStyle w:val="a6"/>
        <w:spacing w:before="0" w:beforeAutospacing="0" w:after="0" w:afterAutospacing="0"/>
        <w:jc w:val="center"/>
        <w:rPr>
          <w:rStyle w:val="ab"/>
        </w:rPr>
      </w:pPr>
    </w:p>
    <w:p w:rsidR="00B01CB7" w:rsidRPr="00D525AF" w:rsidRDefault="00213D6C" w:rsidP="00D525AF">
      <w:pPr>
        <w:pStyle w:val="a6"/>
        <w:spacing w:before="0" w:beforeAutospacing="0" w:after="0" w:afterAutospacing="0"/>
        <w:ind w:firstLine="709"/>
        <w:contextualSpacing/>
        <w:jc w:val="both"/>
      </w:pPr>
      <w:r w:rsidRPr="00D525AF">
        <w:t>9</w:t>
      </w:r>
      <w:r w:rsidR="00B01CB7" w:rsidRPr="00D525AF">
        <w:t>.1. С каждым победителем Конкурса НО «ЦФБП РС(Я)» заключает договор целевого пожертвования, на основании которого осуществляется перечисление денежных средств.</w:t>
      </w:r>
    </w:p>
    <w:p w:rsidR="00B01CB7" w:rsidRPr="00D525AF" w:rsidRDefault="00213D6C" w:rsidP="00D525AF">
      <w:pPr>
        <w:pStyle w:val="a6"/>
        <w:spacing w:before="0" w:beforeAutospacing="0" w:after="0" w:afterAutospacing="0"/>
        <w:ind w:firstLine="709"/>
        <w:contextualSpacing/>
        <w:jc w:val="both"/>
      </w:pPr>
      <w:r w:rsidRPr="00D525AF">
        <w:t>9</w:t>
      </w:r>
      <w:r w:rsidR="00B01CB7" w:rsidRPr="00D525AF">
        <w:t>.2. Победители Конкурса, с которыми заключены договоры целевого пожертвования (далее по тексту - Получатели), обязаны:</w:t>
      </w:r>
    </w:p>
    <w:p w:rsidR="00B01CB7" w:rsidRPr="00D525AF" w:rsidRDefault="00213D6C" w:rsidP="00D525AF">
      <w:pPr>
        <w:pStyle w:val="a6"/>
        <w:spacing w:before="0" w:beforeAutospacing="0" w:after="0" w:afterAutospacing="0"/>
        <w:ind w:firstLine="709"/>
        <w:contextualSpacing/>
        <w:jc w:val="both"/>
      </w:pPr>
      <w:r w:rsidRPr="00D525AF">
        <w:t>9</w:t>
      </w:r>
      <w:r w:rsidR="00B01CB7" w:rsidRPr="00D525AF">
        <w:t>.2.1. утвердить Проект локальным нормативным актом;</w:t>
      </w:r>
    </w:p>
    <w:p w:rsidR="00B01CB7" w:rsidRPr="00D525AF" w:rsidRDefault="00213D6C" w:rsidP="00D525AF">
      <w:pPr>
        <w:pStyle w:val="a6"/>
        <w:spacing w:before="0" w:beforeAutospacing="0" w:after="0" w:afterAutospacing="0"/>
        <w:ind w:firstLine="709"/>
        <w:contextualSpacing/>
        <w:jc w:val="both"/>
      </w:pPr>
      <w:r w:rsidRPr="00D525AF">
        <w:t>9</w:t>
      </w:r>
      <w:r w:rsidR="00B01CB7" w:rsidRPr="00D525AF">
        <w:t>.2.2. обеспечить целевое использование перечисленных денежных средств.</w:t>
      </w:r>
    </w:p>
    <w:p w:rsidR="00B01CB7" w:rsidRPr="00D525AF" w:rsidRDefault="00213D6C" w:rsidP="00D525AF">
      <w:pPr>
        <w:pStyle w:val="a6"/>
        <w:spacing w:before="0" w:beforeAutospacing="0" w:after="0" w:afterAutospacing="0"/>
        <w:ind w:firstLine="709"/>
        <w:contextualSpacing/>
        <w:jc w:val="both"/>
      </w:pPr>
      <w:r w:rsidRPr="00D525AF">
        <w:lastRenderedPageBreak/>
        <w:t>9</w:t>
      </w:r>
      <w:r w:rsidR="00B01CB7" w:rsidRPr="00D525AF">
        <w:t>.2.3</w:t>
      </w:r>
      <w:proofErr w:type="gramStart"/>
      <w:r w:rsidR="00B01CB7" w:rsidRPr="00D525AF">
        <w:t>. представить</w:t>
      </w:r>
      <w:proofErr w:type="gramEnd"/>
      <w:r w:rsidR="00B01CB7" w:rsidRPr="00D525AF">
        <w:t xml:space="preserve"> НО «ЦФБП РС(Я)» отчеты о целевом использовании перечисленных денежных средств согласно Приложению №</w:t>
      </w:r>
      <w:r w:rsidR="00E31C45">
        <w:t>4</w:t>
      </w:r>
      <w:r w:rsidR="00B01CB7" w:rsidRPr="00D525AF">
        <w:t xml:space="preserve"> к настоящему Положению с приложением документов, подтверждающих целевое использование перечисленных денежных средств.</w:t>
      </w:r>
    </w:p>
    <w:p w:rsidR="00B01CB7" w:rsidRPr="00D525AF" w:rsidRDefault="00213D6C" w:rsidP="00D525AF">
      <w:pPr>
        <w:pStyle w:val="a6"/>
        <w:spacing w:before="0" w:beforeAutospacing="0" w:after="0" w:afterAutospacing="0"/>
        <w:ind w:firstLine="709"/>
        <w:contextualSpacing/>
        <w:jc w:val="both"/>
      </w:pPr>
      <w:r w:rsidRPr="00D525AF">
        <w:t>9</w:t>
      </w:r>
      <w:r w:rsidR="00B01CB7" w:rsidRPr="00D525AF">
        <w:t>.3. В случае непредставления отчетов с приложением документов, подтверждающих целевое использование перечисленных денежных средств, или нецелевого использования денежных средств, Получатели обязаны возвратить НО «ЦФБП РС(Я)» перечисленные денежные средства, при этом в дальнейшем Получатель лишается возможности получения пожертвований от НО «ЦФБП РС(Я)».</w:t>
      </w:r>
    </w:p>
    <w:p w:rsidR="00B01CB7" w:rsidRPr="00D525AF" w:rsidRDefault="00213D6C" w:rsidP="00D525AF">
      <w:pPr>
        <w:pStyle w:val="ad"/>
        <w:spacing w:after="0"/>
        <w:ind w:left="0" w:firstLine="720"/>
        <w:jc w:val="both"/>
      </w:pPr>
      <w:r w:rsidRPr="00D525AF">
        <w:t>9</w:t>
      </w:r>
      <w:r w:rsidR="00B01CB7" w:rsidRPr="00D525AF">
        <w:t xml:space="preserve">.4. Упоминание в СМИ НО «ЦФБП РС(Я)» и </w:t>
      </w:r>
      <w:r w:rsidR="009D34BA">
        <w:t>Министерства экологии, природопользования и лесного хозяйства Республики Саха (Якутия)</w:t>
      </w:r>
      <w:r w:rsidR="00B01CB7" w:rsidRPr="00D525AF">
        <w:t xml:space="preserve"> является обязательным. </w:t>
      </w:r>
    </w:p>
    <w:p w:rsidR="00B01CB7" w:rsidRPr="00D525AF" w:rsidRDefault="00B01CB7" w:rsidP="00D525AF">
      <w:pPr>
        <w:pStyle w:val="a3"/>
        <w:shd w:val="clear" w:color="auto" w:fill="FFFFFF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C0069" w:rsidRDefault="004C0069" w:rsidP="009D34BA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5AF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4E0CBA" w:rsidRPr="004E0CBA" w:rsidRDefault="004E0CBA" w:rsidP="004E0C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069" w:rsidRPr="00D525AF" w:rsidRDefault="00213D6C" w:rsidP="009D34BA">
      <w:pPr>
        <w:pStyle w:val="a6"/>
        <w:numPr>
          <w:ilvl w:val="1"/>
          <w:numId w:val="41"/>
        </w:numPr>
        <w:spacing w:before="0" w:beforeAutospacing="0" w:after="0" w:afterAutospacing="0"/>
        <w:ind w:left="0" w:firstLine="709"/>
        <w:contextualSpacing/>
        <w:jc w:val="both"/>
      </w:pPr>
      <w:r w:rsidRPr="00D525AF">
        <w:t>И</w:t>
      </w:r>
      <w:r w:rsidR="004C0069" w:rsidRPr="00D525AF">
        <w:t>тоги Конкурса не пересматриваются. Рецензии на проекты не выдаются. Материалы, поданные на Конкурс, не возвращаются.</w:t>
      </w:r>
    </w:p>
    <w:p w:rsidR="004C0069" w:rsidRPr="00D525AF" w:rsidRDefault="004C0069" w:rsidP="00D52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5EA" w:rsidRPr="00D525AF" w:rsidRDefault="00E275EA" w:rsidP="00D525AF">
      <w:pPr>
        <w:tabs>
          <w:tab w:val="left" w:pos="360"/>
        </w:tabs>
        <w:suppressAutoHyphens/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</w:p>
    <w:p w:rsidR="00F414CF" w:rsidRPr="00D525AF" w:rsidRDefault="00F414CF" w:rsidP="00D52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5DC" w:rsidRPr="00D525AF" w:rsidRDefault="000045DC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5D8" w:rsidRPr="00D525AF" w:rsidRDefault="001A15D8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770" w:rsidRPr="00D525AF" w:rsidRDefault="00E92770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770" w:rsidRPr="00D525AF" w:rsidRDefault="00E92770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770" w:rsidRDefault="00E92770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C9A" w:rsidRDefault="00C66C9A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C9A" w:rsidRDefault="00C66C9A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C9A" w:rsidRDefault="00C66C9A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C9A" w:rsidRDefault="00C66C9A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AC7" w:rsidRDefault="00585AC7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AC7" w:rsidRDefault="00585AC7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AC7" w:rsidRDefault="00585AC7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AC7" w:rsidRDefault="00585AC7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AC7" w:rsidRDefault="00585AC7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AC7" w:rsidRDefault="00585AC7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AC7" w:rsidRDefault="00585AC7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AC7" w:rsidRDefault="00585AC7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309" w:rsidRDefault="00C60309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309" w:rsidRDefault="00C60309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309" w:rsidRDefault="00C60309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AC7" w:rsidRDefault="00585AC7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B54" w:rsidRDefault="00B43B54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B54" w:rsidRDefault="00B43B54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956" w:rsidRDefault="00891956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956" w:rsidRDefault="00891956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956" w:rsidRDefault="00891956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956" w:rsidRDefault="00891956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956" w:rsidRDefault="00891956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956" w:rsidRDefault="00891956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956" w:rsidRDefault="00891956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956" w:rsidRDefault="00891956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956" w:rsidRDefault="00891956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956" w:rsidRDefault="00891956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956" w:rsidRDefault="00891956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AC7" w:rsidRDefault="00585AC7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41C" w:rsidRDefault="00B0141C" w:rsidP="00DC63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442E7" w:rsidRPr="00180A13" w:rsidRDefault="00E442E7" w:rsidP="00DC63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0A13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180A13" w:rsidRPr="00180A13" w:rsidRDefault="00E442E7" w:rsidP="00180A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0A13"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="00180A13" w:rsidRPr="00180A13">
        <w:rPr>
          <w:rFonts w:ascii="Times New Roman" w:hAnsi="Times New Roman" w:cs="Times New Roman"/>
          <w:sz w:val="20"/>
          <w:szCs w:val="20"/>
        </w:rPr>
        <w:t xml:space="preserve">республиканского конкурса экологических проектов </w:t>
      </w:r>
    </w:p>
    <w:p w:rsidR="00180A13" w:rsidRPr="00180A13" w:rsidRDefault="00180A13" w:rsidP="00180A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0A13">
        <w:rPr>
          <w:rFonts w:ascii="Times New Roman" w:hAnsi="Times New Roman" w:cs="Times New Roman"/>
          <w:sz w:val="20"/>
          <w:szCs w:val="20"/>
        </w:rPr>
        <w:t>«</w:t>
      </w:r>
      <w:r w:rsidR="00B0141C">
        <w:rPr>
          <w:rFonts w:ascii="Times New Roman" w:hAnsi="Times New Roman" w:cs="Times New Roman"/>
          <w:sz w:val="20"/>
          <w:szCs w:val="20"/>
        </w:rPr>
        <w:t>Юные экологи</w:t>
      </w:r>
      <w:r w:rsidRPr="00180A13">
        <w:rPr>
          <w:rFonts w:ascii="Times New Roman" w:hAnsi="Times New Roman" w:cs="Times New Roman"/>
          <w:sz w:val="20"/>
          <w:szCs w:val="20"/>
        </w:rPr>
        <w:t>»</w:t>
      </w:r>
    </w:p>
    <w:p w:rsidR="0087105C" w:rsidRPr="00DC6343" w:rsidRDefault="0087105C" w:rsidP="00DC63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7742" w:rsidRPr="00DC6343" w:rsidRDefault="00927742" w:rsidP="00DC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7742" w:rsidRPr="00180A13" w:rsidRDefault="00927742" w:rsidP="00DC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0A13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180A13" w:rsidRPr="00180A13" w:rsidRDefault="00927742" w:rsidP="00180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A13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180A13" w:rsidRPr="00180A13">
        <w:rPr>
          <w:rFonts w:ascii="Times New Roman" w:hAnsi="Times New Roman" w:cs="Times New Roman"/>
          <w:sz w:val="24"/>
          <w:szCs w:val="24"/>
        </w:rPr>
        <w:t>республиканском конкурсе экологических проектов</w:t>
      </w:r>
    </w:p>
    <w:p w:rsidR="00180A13" w:rsidRPr="00180A13" w:rsidRDefault="00180A13" w:rsidP="00180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A13">
        <w:rPr>
          <w:rFonts w:ascii="Times New Roman" w:hAnsi="Times New Roman" w:cs="Times New Roman"/>
          <w:sz w:val="24"/>
          <w:szCs w:val="24"/>
        </w:rPr>
        <w:t>«</w:t>
      </w:r>
      <w:r w:rsidR="00B0141C">
        <w:rPr>
          <w:rFonts w:ascii="Times New Roman" w:hAnsi="Times New Roman" w:cs="Times New Roman"/>
          <w:sz w:val="24"/>
          <w:szCs w:val="24"/>
        </w:rPr>
        <w:t>Юные экологи</w:t>
      </w:r>
      <w:r w:rsidRPr="00180A13">
        <w:rPr>
          <w:rFonts w:ascii="Times New Roman" w:hAnsi="Times New Roman" w:cs="Times New Roman"/>
          <w:sz w:val="24"/>
          <w:szCs w:val="24"/>
        </w:rPr>
        <w:t>»</w:t>
      </w:r>
    </w:p>
    <w:p w:rsidR="00927742" w:rsidRPr="00DC6343" w:rsidRDefault="00927742" w:rsidP="00DC6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742" w:rsidRPr="00DC6343" w:rsidRDefault="00927742" w:rsidP="00DC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34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DC63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6343">
        <w:rPr>
          <w:rFonts w:ascii="Times New Roman" w:hAnsi="Times New Roman" w:cs="Times New Roman"/>
          <w:sz w:val="24"/>
          <w:szCs w:val="24"/>
        </w:rPr>
        <w:t>. Информация об организации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69"/>
        <w:gridCol w:w="6304"/>
      </w:tblGrid>
      <w:tr w:rsidR="00927742" w:rsidRPr="009B5557" w:rsidTr="00C66C9A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 xml:space="preserve">Полное наименование организации 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</w:p>
        </w:tc>
      </w:tr>
      <w:tr w:rsidR="00927742" w:rsidRPr="009B5557" w:rsidTr="00C66C9A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</w:p>
        </w:tc>
      </w:tr>
      <w:tr w:rsidR="00927742" w:rsidRPr="009B5557" w:rsidTr="00C66C9A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</w:t>
            </w:r>
          </w:p>
        </w:tc>
      </w:tr>
      <w:tr w:rsidR="00927742" w:rsidRPr="009B5557" w:rsidTr="00C66C9A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</w:p>
        </w:tc>
      </w:tr>
      <w:tr w:rsidR="00927742" w:rsidRPr="009B5557" w:rsidTr="00C66C9A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>Электронный адрес (</w:t>
            </w:r>
            <w:r w:rsidRPr="009B5557">
              <w:rPr>
                <w:rFonts w:ascii="Times New Roman" w:hAnsi="Times New Roman" w:cs="Times New Roman"/>
                <w:lang w:val="en-US"/>
              </w:rPr>
              <w:t>e-mail</w:t>
            </w:r>
            <w:r w:rsidRPr="009B55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</w:p>
        </w:tc>
      </w:tr>
      <w:tr w:rsidR="00927742" w:rsidRPr="009B5557" w:rsidTr="00C66C9A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</w:p>
          <w:p w:rsidR="00927742" w:rsidRPr="009B5557" w:rsidRDefault="00927742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 xml:space="preserve">ФИО (полностью), </w:t>
            </w:r>
            <w:proofErr w:type="spellStart"/>
            <w:r w:rsidRPr="009B5557">
              <w:rPr>
                <w:rFonts w:ascii="Times New Roman" w:hAnsi="Times New Roman" w:cs="Times New Roman"/>
              </w:rPr>
              <w:t>конт.телефон</w:t>
            </w:r>
            <w:proofErr w:type="spellEnd"/>
            <w:r w:rsidRPr="009B5557">
              <w:rPr>
                <w:rFonts w:ascii="Times New Roman" w:hAnsi="Times New Roman" w:cs="Times New Roman"/>
              </w:rPr>
              <w:t>, электронный адрес (</w:t>
            </w:r>
            <w:r w:rsidRPr="009B5557">
              <w:rPr>
                <w:rFonts w:ascii="Times New Roman" w:hAnsi="Times New Roman" w:cs="Times New Roman"/>
                <w:lang w:val="en-US"/>
              </w:rPr>
              <w:t>e</w:t>
            </w:r>
            <w:r w:rsidRPr="009B5557">
              <w:rPr>
                <w:rFonts w:ascii="Times New Roman" w:hAnsi="Times New Roman" w:cs="Times New Roman"/>
              </w:rPr>
              <w:t>-</w:t>
            </w:r>
            <w:r w:rsidRPr="009B5557">
              <w:rPr>
                <w:rFonts w:ascii="Times New Roman" w:hAnsi="Times New Roman" w:cs="Times New Roman"/>
                <w:lang w:val="en-US"/>
              </w:rPr>
              <w:t>mail</w:t>
            </w:r>
            <w:r w:rsidRPr="009B5557">
              <w:rPr>
                <w:rFonts w:ascii="Times New Roman" w:hAnsi="Times New Roman" w:cs="Times New Roman"/>
              </w:rPr>
              <w:t>)</w:t>
            </w:r>
          </w:p>
        </w:tc>
      </w:tr>
    </w:tbl>
    <w:p w:rsidR="00927742" w:rsidRPr="00DC6343" w:rsidRDefault="00927742" w:rsidP="00DC6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742" w:rsidRPr="00DC6343" w:rsidRDefault="00927742" w:rsidP="00DC6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C634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DC634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C6343">
        <w:rPr>
          <w:rFonts w:ascii="Times New Roman" w:hAnsi="Times New Roman" w:cs="Times New Roman"/>
          <w:sz w:val="24"/>
          <w:szCs w:val="24"/>
        </w:rPr>
        <w:t>. Информационная карта проекта</w:t>
      </w: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3875"/>
        <w:gridCol w:w="6326"/>
      </w:tblGrid>
      <w:tr w:rsidR="00927742" w:rsidRPr="009B5557" w:rsidTr="0087409D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</w:p>
        </w:tc>
      </w:tr>
      <w:tr w:rsidR="00927742" w:rsidRPr="009B5557" w:rsidTr="0087409D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2" w:rsidRPr="009B5557" w:rsidRDefault="00927742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>Номинация Конкурса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2" w:rsidRPr="009B5557" w:rsidRDefault="00927742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7742" w:rsidRPr="009B5557" w:rsidTr="0087409D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 xml:space="preserve">Руководитель проекта 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</w:p>
          <w:p w:rsidR="00927742" w:rsidRPr="009B5557" w:rsidRDefault="00927742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 xml:space="preserve">ФИО (полностью), </w:t>
            </w:r>
            <w:proofErr w:type="spellStart"/>
            <w:r w:rsidRPr="009B5557">
              <w:rPr>
                <w:rFonts w:ascii="Times New Roman" w:hAnsi="Times New Roman" w:cs="Times New Roman"/>
              </w:rPr>
              <w:t>конт.телефоны</w:t>
            </w:r>
            <w:proofErr w:type="spellEnd"/>
            <w:r w:rsidRPr="009B5557">
              <w:rPr>
                <w:rFonts w:ascii="Times New Roman" w:hAnsi="Times New Roman" w:cs="Times New Roman"/>
              </w:rPr>
              <w:t>, электронный адрес (</w:t>
            </w:r>
            <w:r w:rsidRPr="009B5557">
              <w:rPr>
                <w:rFonts w:ascii="Times New Roman" w:hAnsi="Times New Roman" w:cs="Times New Roman"/>
                <w:lang w:val="en-US"/>
              </w:rPr>
              <w:t>e</w:t>
            </w:r>
            <w:r w:rsidRPr="009B5557">
              <w:rPr>
                <w:rFonts w:ascii="Times New Roman" w:hAnsi="Times New Roman" w:cs="Times New Roman"/>
              </w:rPr>
              <w:t>-</w:t>
            </w:r>
            <w:r w:rsidRPr="009B5557">
              <w:rPr>
                <w:rFonts w:ascii="Times New Roman" w:hAnsi="Times New Roman" w:cs="Times New Roman"/>
                <w:lang w:val="en-US"/>
              </w:rPr>
              <w:t>mail</w:t>
            </w:r>
            <w:r w:rsidRPr="009B5557">
              <w:rPr>
                <w:rFonts w:ascii="Times New Roman" w:hAnsi="Times New Roman" w:cs="Times New Roman"/>
              </w:rPr>
              <w:t>)</w:t>
            </w:r>
          </w:p>
        </w:tc>
      </w:tr>
      <w:tr w:rsidR="00927742" w:rsidRPr="009B5557" w:rsidTr="0087409D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>Территория реализации проекта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</w:p>
          <w:p w:rsidR="00927742" w:rsidRPr="009B5557" w:rsidRDefault="00927742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>перечисляются все территории, на которые распространяется проект</w:t>
            </w:r>
          </w:p>
        </w:tc>
      </w:tr>
      <w:tr w:rsidR="00927742" w:rsidRPr="009B5557" w:rsidTr="0087409D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2" w:rsidRPr="009B5557" w:rsidRDefault="00927742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>Запрашиваемая сумма (в руб.)</w:t>
            </w:r>
          </w:p>
          <w:p w:rsidR="00927742" w:rsidRPr="009B5557" w:rsidRDefault="00927742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</w:p>
        </w:tc>
      </w:tr>
      <w:tr w:rsidR="00927742" w:rsidRPr="009B5557" w:rsidTr="0087409D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 xml:space="preserve">Сумма </w:t>
            </w:r>
            <w:proofErr w:type="spellStart"/>
            <w:r w:rsidRPr="009B555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9B5557">
              <w:rPr>
                <w:rFonts w:ascii="Times New Roman" w:hAnsi="Times New Roman" w:cs="Times New Roman"/>
              </w:rPr>
              <w:t xml:space="preserve"> (в руб.)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сумма </w:t>
            </w:r>
            <w:proofErr w:type="spellStart"/>
            <w:r w:rsidRPr="009B555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9B5557">
              <w:rPr>
                <w:rFonts w:ascii="Times New Roman" w:hAnsi="Times New Roman" w:cs="Times New Roman"/>
              </w:rPr>
              <w:t xml:space="preserve"> проекта за счет вклада из других источников </w:t>
            </w:r>
          </w:p>
        </w:tc>
      </w:tr>
      <w:tr w:rsidR="00927742" w:rsidRPr="009B5557" w:rsidTr="0087409D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</w:p>
          <w:p w:rsidR="00927742" w:rsidRPr="009B5557" w:rsidRDefault="00927742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>продолжительность проекта, с указанием даты начала и окончания проекта</w:t>
            </w:r>
          </w:p>
        </w:tc>
      </w:tr>
      <w:tr w:rsidR="00927742" w:rsidRPr="009B5557" w:rsidTr="0087409D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 xml:space="preserve">Краткое описание проекта 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</w:p>
          <w:p w:rsidR="00927742" w:rsidRPr="009B5557" w:rsidRDefault="00927742" w:rsidP="00DC6343">
            <w:pPr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>краткое изложение проекта: суть, участники проекта, цели и задачи, результаты, стоимость проекта и др. (не более 5-6 предложений).</w:t>
            </w:r>
          </w:p>
        </w:tc>
      </w:tr>
      <w:tr w:rsidR="00927742" w:rsidRPr="009B5557" w:rsidTr="0087409D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>Партнеры проекта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</w:p>
          <w:p w:rsidR="00927742" w:rsidRPr="009B5557" w:rsidRDefault="00927742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>Спонсоры проекта, организации - партнеры</w:t>
            </w:r>
          </w:p>
        </w:tc>
      </w:tr>
    </w:tbl>
    <w:p w:rsidR="00927742" w:rsidRPr="00DC6343" w:rsidRDefault="00927742" w:rsidP="00DC6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742" w:rsidRPr="009B5557" w:rsidRDefault="00927742" w:rsidP="00DC6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9B5557">
        <w:rPr>
          <w:rFonts w:ascii="Times New Roman" w:hAnsi="Times New Roman" w:cs="Times New Roman"/>
        </w:rPr>
        <w:t xml:space="preserve">Раздел </w:t>
      </w:r>
      <w:r w:rsidRPr="009B5557">
        <w:rPr>
          <w:rFonts w:ascii="Times New Roman" w:hAnsi="Times New Roman" w:cs="Times New Roman"/>
          <w:lang w:val="en-US"/>
        </w:rPr>
        <w:t>III</w:t>
      </w:r>
      <w:r w:rsidRPr="009B5557">
        <w:rPr>
          <w:rFonts w:ascii="Times New Roman" w:hAnsi="Times New Roman" w:cs="Times New Roman"/>
        </w:rPr>
        <w:t>. Описание проекта</w:t>
      </w:r>
    </w:p>
    <w:p w:rsidR="00927742" w:rsidRPr="00C62298" w:rsidRDefault="00B941A6" w:rsidP="00DC6343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Номинация Конкурса.</w:t>
      </w:r>
    </w:p>
    <w:p w:rsidR="00927742" w:rsidRPr="00C62298" w:rsidRDefault="00927742" w:rsidP="00DC6343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C62298">
        <w:rPr>
          <w:rFonts w:ascii="Times New Roman" w:eastAsia="Times New Roman" w:hAnsi="Times New Roman" w:cs="Times New Roman"/>
        </w:rPr>
        <w:t>Направление Конкурса</w:t>
      </w:r>
      <w:r w:rsidR="00B941A6">
        <w:rPr>
          <w:rFonts w:ascii="Times New Roman" w:eastAsia="Times New Roman" w:hAnsi="Times New Roman" w:cs="Times New Roman"/>
        </w:rPr>
        <w:t>.</w:t>
      </w:r>
    </w:p>
    <w:p w:rsidR="00927742" w:rsidRPr="00C62298" w:rsidRDefault="00927742" w:rsidP="00DC6343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C62298">
        <w:rPr>
          <w:rFonts w:ascii="Times New Roman" w:eastAsia="Times New Roman" w:hAnsi="Times New Roman" w:cs="Times New Roman"/>
        </w:rPr>
        <w:t xml:space="preserve">Общая характеристика ситуации на начало реализации проекта </w:t>
      </w:r>
      <w:r w:rsidRPr="00C62298">
        <w:rPr>
          <w:rFonts w:ascii="Times New Roman" w:hAnsi="Times New Roman" w:cs="Times New Roman"/>
        </w:rPr>
        <w:t>(</w:t>
      </w:r>
      <w:r w:rsidRPr="00C62298">
        <w:rPr>
          <w:rFonts w:ascii="Times New Roman" w:eastAsia="Times New Roman" w:hAnsi="Times New Roman" w:cs="Times New Roman"/>
        </w:rPr>
        <w:t>описание проблемы, на решение которой направлен проект с приведением количественных и качественных показателе</w:t>
      </w:r>
      <w:r w:rsidR="00B941A6">
        <w:rPr>
          <w:rFonts w:ascii="Times New Roman" w:eastAsia="Times New Roman" w:hAnsi="Times New Roman" w:cs="Times New Roman"/>
        </w:rPr>
        <w:t>й на начало реализации проекта).</w:t>
      </w:r>
    </w:p>
    <w:p w:rsidR="00927742" w:rsidRPr="00C62298" w:rsidRDefault="00927742" w:rsidP="00DC6343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C62298">
        <w:rPr>
          <w:rFonts w:ascii="Times New Roman" w:eastAsia="Times New Roman" w:hAnsi="Times New Roman" w:cs="Times New Roman"/>
        </w:rPr>
        <w:t>Целевая группа проекта</w:t>
      </w:r>
      <w:r w:rsidRPr="00C62298">
        <w:rPr>
          <w:rFonts w:ascii="Times New Roman" w:hAnsi="Times New Roman" w:cs="Times New Roman"/>
        </w:rPr>
        <w:t xml:space="preserve"> </w:t>
      </w:r>
      <w:r w:rsidRPr="00C62298">
        <w:rPr>
          <w:rFonts w:ascii="Times New Roman" w:eastAsia="Times New Roman" w:hAnsi="Times New Roman" w:cs="Times New Roman"/>
        </w:rPr>
        <w:t>(описание участников проекта, на решение проблем которых направлен проект, описание количественного и кач</w:t>
      </w:r>
      <w:r w:rsidR="00B941A6">
        <w:rPr>
          <w:rFonts w:ascii="Times New Roman" w:eastAsia="Times New Roman" w:hAnsi="Times New Roman" w:cs="Times New Roman"/>
        </w:rPr>
        <w:t>ественного состава.</w:t>
      </w:r>
    </w:p>
    <w:p w:rsidR="00927742" w:rsidRPr="00C62298" w:rsidRDefault="00B941A6" w:rsidP="00DC6343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Цель и задачи проекта.</w:t>
      </w:r>
    </w:p>
    <w:p w:rsidR="00927742" w:rsidRPr="00C62298" w:rsidRDefault="00B941A6" w:rsidP="00DC6343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Команда проекта.</w:t>
      </w:r>
    </w:p>
    <w:p w:rsidR="00927742" w:rsidRPr="00C62298" w:rsidRDefault="00927742" w:rsidP="00DC6343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C62298">
        <w:rPr>
          <w:rFonts w:ascii="Times New Roman" w:eastAsia="Times New Roman" w:hAnsi="Times New Roman" w:cs="Times New Roman"/>
        </w:rPr>
        <w:t>Календарный план проекта (описание основных этапов, мероприятий</w:t>
      </w:r>
      <w:r w:rsidR="00B941A6">
        <w:rPr>
          <w:rFonts w:ascii="Times New Roman" w:eastAsia="Times New Roman" w:hAnsi="Times New Roman" w:cs="Times New Roman"/>
        </w:rPr>
        <w:t xml:space="preserve"> проектов, сроки их реализации):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26"/>
        <w:gridCol w:w="2694"/>
        <w:gridCol w:w="2377"/>
        <w:gridCol w:w="2341"/>
        <w:gridCol w:w="2357"/>
      </w:tblGrid>
      <w:tr w:rsidR="00927742" w:rsidRPr="009B5557" w:rsidTr="004E05F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>Описание мероприятий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927742" w:rsidRPr="009B5557" w:rsidTr="004E05FA">
        <w:trPr>
          <w:trHeight w:val="18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pStyle w:val="ConsPlusNormal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  <w:r w:rsidRPr="009B555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ind w:left="284" w:hanging="284"/>
              <w:rPr>
                <w:rFonts w:ascii="Times New Roman" w:hAnsi="Times New Roman" w:cs="Times New Roman"/>
              </w:rPr>
            </w:pPr>
          </w:p>
        </w:tc>
      </w:tr>
      <w:tr w:rsidR="00927742" w:rsidRPr="009B5557" w:rsidTr="004E05F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pStyle w:val="ConsPlusNormal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  <w:r w:rsidRPr="009B555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ind w:left="284" w:hanging="284"/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Times New Roman" w:hAnsi="Times New Roman" w:cs="Times New Roman"/>
          </w:rPr>
          <w:id w:val="-1336066767"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-802076421"/>
            </w:sdtPr>
            <w:sdtEndPr/>
            <w:sdtContent>
              <w:tr w:rsidR="00927742" w:rsidRPr="009B5557" w:rsidTr="004E05FA">
                <w:trPr>
                  <w:trHeight w:val="268"/>
                </w:trPr>
                <w:tc>
                  <w:tcPr>
                    <w:tcW w:w="208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927742" w:rsidRPr="009B5557" w:rsidRDefault="00927742" w:rsidP="00DC6343">
                    <w:pPr>
                      <w:ind w:left="284" w:hanging="284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321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927742" w:rsidRPr="009B5557" w:rsidRDefault="00927742" w:rsidP="00DC6343">
                    <w:pPr>
                      <w:ind w:left="284" w:hanging="284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166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927742" w:rsidRPr="009B5557" w:rsidRDefault="00927742" w:rsidP="00DC6343">
                    <w:pPr>
                      <w:ind w:left="284" w:hanging="284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148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927742" w:rsidRPr="009B5557" w:rsidRDefault="00927742" w:rsidP="00DC6343">
                    <w:pPr>
                      <w:ind w:left="284" w:hanging="284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156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927742" w:rsidRPr="009B5557" w:rsidRDefault="00927742" w:rsidP="00DC6343">
                    <w:pPr>
                      <w:ind w:left="284" w:hanging="284"/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</w:sdtContent>
          </w:sdt>
        </w:sdtContent>
      </w:sdt>
    </w:tbl>
    <w:p w:rsidR="00927742" w:rsidRPr="009B5557" w:rsidRDefault="00927742" w:rsidP="00DC634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927742" w:rsidRPr="009B5557" w:rsidRDefault="00927742" w:rsidP="00DC6343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9B5557">
        <w:rPr>
          <w:rFonts w:ascii="Times New Roman" w:eastAsia="Times New Roman" w:hAnsi="Times New Roman" w:cs="Times New Roman"/>
        </w:rPr>
        <w:t>Детализированная смета проекта на общую стоимость реализации проекта, включая запрашиваемые средс</w:t>
      </w:r>
      <w:r w:rsidR="00C40A79">
        <w:rPr>
          <w:rFonts w:ascii="Times New Roman" w:eastAsia="Times New Roman" w:hAnsi="Times New Roman" w:cs="Times New Roman"/>
        </w:rPr>
        <w:t xml:space="preserve">тва и средства </w:t>
      </w:r>
      <w:proofErr w:type="spellStart"/>
      <w:r w:rsidR="00C40A79">
        <w:rPr>
          <w:rFonts w:ascii="Times New Roman" w:eastAsia="Times New Roman" w:hAnsi="Times New Roman" w:cs="Times New Roman"/>
        </w:rPr>
        <w:t>софинансирования</w:t>
      </w:r>
      <w:proofErr w:type="spellEnd"/>
      <w:r w:rsidR="00C40A79">
        <w:rPr>
          <w:rFonts w:ascii="Times New Roman" w:eastAsia="Times New Roman" w:hAnsi="Times New Roman" w:cs="Times New Roman"/>
        </w:rPr>
        <w:t>: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26"/>
        <w:gridCol w:w="1834"/>
        <w:gridCol w:w="993"/>
        <w:gridCol w:w="1397"/>
        <w:gridCol w:w="1923"/>
        <w:gridCol w:w="2072"/>
        <w:gridCol w:w="1550"/>
      </w:tblGrid>
      <w:tr w:rsidR="00927742" w:rsidRPr="009B5557" w:rsidTr="00614952">
        <w:trPr>
          <w:trHeight w:val="26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9B5557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9B5557">
              <w:rPr>
                <w:sz w:val="22"/>
                <w:szCs w:val="22"/>
                <w:lang w:eastAsia="en-US"/>
              </w:rPr>
              <w:t>Наименование расходов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9B5557">
              <w:rPr>
                <w:sz w:val="22"/>
                <w:szCs w:val="22"/>
                <w:lang w:eastAsia="en-US"/>
              </w:rPr>
              <w:t>Кол-во ед.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9B5557">
              <w:rPr>
                <w:sz w:val="22"/>
                <w:szCs w:val="22"/>
                <w:lang w:eastAsia="en-US"/>
              </w:rPr>
              <w:t>Стоимость ед. (руб.)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9B5557">
              <w:rPr>
                <w:sz w:val="22"/>
                <w:szCs w:val="22"/>
                <w:lang w:eastAsia="en-US"/>
              </w:rPr>
              <w:t>Запрашиваемая сумма (руб.)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pStyle w:val="ConsPlusNormal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  <w:r w:rsidRPr="009B5557">
              <w:rPr>
                <w:sz w:val="22"/>
                <w:szCs w:val="22"/>
                <w:lang w:eastAsia="en-US"/>
              </w:rPr>
              <w:t xml:space="preserve">Сумма </w:t>
            </w:r>
            <w:proofErr w:type="spellStart"/>
            <w:r w:rsidRPr="009B5557">
              <w:rPr>
                <w:sz w:val="22"/>
                <w:szCs w:val="22"/>
                <w:lang w:eastAsia="en-US"/>
              </w:rPr>
              <w:t>софинанси-рования</w:t>
            </w:r>
            <w:proofErr w:type="spellEnd"/>
            <w:r w:rsidRPr="009B5557">
              <w:rPr>
                <w:sz w:val="22"/>
                <w:szCs w:val="22"/>
                <w:lang w:eastAsia="en-US"/>
              </w:rPr>
              <w:t xml:space="preserve"> (руб.)</w:t>
            </w:r>
          </w:p>
          <w:p w:rsidR="00927742" w:rsidRPr="009B5557" w:rsidRDefault="00927742" w:rsidP="00DC6343">
            <w:pPr>
              <w:pStyle w:val="ConsPlusNormal"/>
              <w:ind w:left="284" w:hanging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9B5557">
              <w:rPr>
                <w:sz w:val="22"/>
                <w:szCs w:val="22"/>
                <w:lang w:eastAsia="en-US"/>
              </w:rPr>
              <w:t>Общая стоимость (руб.)</w:t>
            </w:r>
          </w:p>
        </w:tc>
      </w:tr>
      <w:tr w:rsidR="00927742" w:rsidRPr="009B5557" w:rsidTr="00614952">
        <w:trPr>
          <w:trHeight w:val="26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9B555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pStyle w:val="ConsPlusNormal"/>
              <w:ind w:left="284" w:hanging="284"/>
              <w:rPr>
                <w:sz w:val="22"/>
                <w:szCs w:val="22"/>
                <w:lang w:eastAsia="en-US"/>
              </w:rPr>
            </w:pPr>
            <w:r w:rsidRPr="009B555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pStyle w:val="ConsPlusNormal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7742" w:rsidRPr="009B5557" w:rsidTr="00614952">
        <w:trPr>
          <w:trHeight w:val="26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2" w:rsidRPr="009B5557" w:rsidRDefault="00927742" w:rsidP="00DC6343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2" w:rsidRPr="009B5557" w:rsidRDefault="00927742" w:rsidP="00DC6343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2" w:rsidRPr="009B5557" w:rsidRDefault="00927742" w:rsidP="00DC6343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2" w:rsidRPr="009B5557" w:rsidRDefault="00927742" w:rsidP="00DC6343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2" w:rsidRPr="009B5557" w:rsidRDefault="00927742" w:rsidP="00DC6343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2" w:rsidRPr="009B5557" w:rsidRDefault="00927742" w:rsidP="00DC6343">
            <w:pPr>
              <w:pStyle w:val="ConsPlusNormal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2" w:rsidRPr="009B5557" w:rsidRDefault="00927742" w:rsidP="00DC6343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7742" w:rsidRPr="009B5557" w:rsidTr="00614952">
        <w:trPr>
          <w:trHeight w:val="26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2" w:rsidRPr="009B5557" w:rsidRDefault="00927742" w:rsidP="00DC6343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2" w:rsidRPr="009B5557" w:rsidRDefault="00927742" w:rsidP="00DC6343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2" w:rsidRPr="009B5557" w:rsidRDefault="00927742" w:rsidP="00DC6343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2" w:rsidRPr="009B5557" w:rsidRDefault="00927742" w:rsidP="00DC6343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2" w:rsidRPr="009B5557" w:rsidRDefault="00927742" w:rsidP="00DC6343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2" w:rsidRPr="009B5557" w:rsidRDefault="00927742" w:rsidP="00DC6343">
            <w:pPr>
              <w:pStyle w:val="ConsPlusNormal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2" w:rsidRPr="009B5557" w:rsidRDefault="00927742" w:rsidP="00DC6343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7742" w:rsidRPr="009B5557" w:rsidTr="00614952">
        <w:trPr>
          <w:trHeight w:val="26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2" w:rsidRPr="009B5557" w:rsidRDefault="00927742" w:rsidP="00DC6343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pStyle w:val="ConsPlusNormal"/>
              <w:ind w:left="284" w:hanging="284"/>
              <w:jc w:val="right"/>
              <w:rPr>
                <w:sz w:val="22"/>
                <w:szCs w:val="22"/>
                <w:lang w:eastAsia="en-US"/>
              </w:rPr>
            </w:pPr>
            <w:r w:rsidRPr="009B5557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pStyle w:val="ConsPlusNormal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27742" w:rsidRPr="009B5557" w:rsidRDefault="00927742" w:rsidP="00DC634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927742" w:rsidRPr="009B5557" w:rsidRDefault="00927742" w:rsidP="00B941A6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</w:rPr>
      </w:pPr>
      <w:r w:rsidRPr="009B5557">
        <w:rPr>
          <w:rFonts w:ascii="Times New Roman" w:eastAsia="Times New Roman" w:hAnsi="Times New Roman" w:cs="Times New Roman"/>
        </w:rPr>
        <w:t>Ожидаемые результаты реализации проекта (описание качественных и количественных показателей)</w:t>
      </w:r>
      <w:r w:rsidR="00B941A6">
        <w:rPr>
          <w:rFonts w:ascii="Times New Roman" w:eastAsia="Times New Roman" w:hAnsi="Times New Roman" w:cs="Times New Roman"/>
        </w:rPr>
        <w:t>.</w:t>
      </w:r>
    </w:p>
    <w:p w:rsidR="00927742" w:rsidRPr="009B5557" w:rsidRDefault="00927742" w:rsidP="00B941A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9B5557">
        <w:rPr>
          <w:rFonts w:ascii="Times New Roman" w:eastAsia="Times New Roman" w:hAnsi="Times New Roman" w:cs="Times New Roman"/>
        </w:rPr>
        <w:t>Количественные показатели (Содержание данного раздела должно быть связано с указанными целями и задачами проекта и отражать результаты их достижения (указанные количественные показатели обязательны для заполнения)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090"/>
        <w:gridCol w:w="4105"/>
      </w:tblGrid>
      <w:tr w:rsidR="00927742" w:rsidRPr="009B5557" w:rsidTr="00614952">
        <w:trPr>
          <w:trHeight w:val="268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suppressAutoHyphens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B5557">
              <w:rPr>
                <w:rFonts w:ascii="Times New Roman" w:eastAsia="Times New Roman" w:hAnsi="Times New Roman" w:cs="Times New Roman"/>
                <w:lang w:eastAsia="ar-SA"/>
              </w:rPr>
              <w:t>Количественный показатель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suppressAutoHyphens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B5557">
              <w:rPr>
                <w:rFonts w:ascii="Times New Roman" w:eastAsia="Times New Roman" w:hAnsi="Times New Roman" w:cs="Times New Roman"/>
                <w:lang w:eastAsia="ar-SA"/>
              </w:rPr>
              <w:t>Количество</w:t>
            </w:r>
          </w:p>
        </w:tc>
      </w:tr>
      <w:tr w:rsidR="00927742" w:rsidRPr="009B5557" w:rsidTr="00614952">
        <w:trPr>
          <w:trHeight w:val="268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tabs>
                <w:tab w:val="left" w:pos="-3119"/>
                <w:tab w:val="num" w:pos="-2977"/>
                <w:tab w:val="left" w:pos="360"/>
              </w:tabs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B5557">
              <w:rPr>
                <w:rFonts w:ascii="Times New Roman" w:eastAsia="Times New Roman" w:hAnsi="Times New Roman" w:cs="Times New Roman"/>
                <w:lang w:eastAsia="ar-SA"/>
              </w:rPr>
              <w:t xml:space="preserve">Количество привлеченных добровольцев 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pStyle w:val="ConsPlusNormal"/>
              <w:ind w:left="284" w:hanging="284"/>
              <w:rPr>
                <w:sz w:val="22"/>
                <w:szCs w:val="22"/>
                <w:lang w:eastAsia="en-US"/>
              </w:rPr>
            </w:pPr>
            <w:r w:rsidRPr="009B5557">
              <w:rPr>
                <w:sz w:val="22"/>
                <w:szCs w:val="22"/>
                <w:lang w:eastAsia="en-US"/>
              </w:rPr>
              <w:t>(обязательно для заполнения)</w:t>
            </w:r>
          </w:p>
        </w:tc>
      </w:tr>
      <w:tr w:rsidR="00927742" w:rsidRPr="009B5557" w:rsidTr="00614952">
        <w:trPr>
          <w:trHeight w:val="268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B5557">
              <w:rPr>
                <w:rFonts w:ascii="Times New Roman" w:eastAsia="Times New Roman" w:hAnsi="Times New Roman" w:cs="Times New Roman"/>
                <w:lang w:eastAsia="ar-SA"/>
              </w:rPr>
              <w:t>Количество мероприятий проекта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pStyle w:val="ConsPlusNormal"/>
              <w:ind w:left="284" w:hanging="284"/>
              <w:rPr>
                <w:sz w:val="22"/>
                <w:szCs w:val="22"/>
                <w:lang w:eastAsia="en-US"/>
              </w:rPr>
            </w:pPr>
            <w:r w:rsidRPr="009B5557">
              <w:rPr>
                <w:sz w:val="22"/>
                <w:szCs w:val="22"/>
                <w:lang w:eastAsia="en-US"/>
              </w:rPr>
              <w:t>(обязательно для заполнения)</w:t>
            </w:r>
          </w:p>
        </w:tc>
      </w:tr>
      <w:tr w:rsidR="00927742" w:rsidRPr="009B5557" w:rsidTr="00614952">
        <w:trPr>
          <w:trHeight w:val="268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B5557">
              <w:rPr>
                <w:rFonts w:ascii="Times New Roman" w:eastAsia="Times New Roman" w:hAnsi="Times New Roman" w:cs="Times New Roman"/>
                <w:lang w:eastAsia="ar-SA"/>
              </w:rPr>
              <w:t>Количество детей, охваченных мероприятиями проекта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tabs>
                <w:tab w:val="left" w:pos="-3119"/>
                <w:tab w:val="num" w:pos="-2977"/>
                <w:tab w:val="left" w:pos="360"/>
              </w:tabs>
              <w:suppressAutoHyphens/>
              <w:ind w:left="284" w:hanging="284"/>
              <w:rPr>
                <w:rFonts w:ascii="Times New Roman" w:eastAsia="Times New Roman" w:hAnsi="Times New Roman" w:cs="Times New Roman"/>
                <w:lang w:eastAsia="ar-SA"/>
              </w:rPr>
            </w:pPr>
            <w:r w:rsidRPr="009B5557">
              <w:rPr>
                <w:rFonts w:ascii="Times New Roman" w:hAnsi="Times New Roman" w:cs="Times New Roman"/>
              </w:rPr>
              <w:t>(обязательно для заполнения)</w:t>
            </w:r>
          </w:p>
        </w:tc>
      </w:tr>
      <w:tr w:rsidR="00927742" w:rsidRPr="009B5557" w:rsidTr="00614952">
        <w:trPr>
          <w:trHeight w:val="486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2" w:rsidRPr="009B5557" w:rsidRDefault="00927742" w:rsidP="00DC6343">
            <w:pPr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B5557">
              <w:rPr>
                <w:rFonts w:ascii="Times New Roman" w:eastAsia="Times New Roman" w:hAnsi="Times New Roman" w:cs="Times New Roman"/>
                <w:lang w:eastAsia="ar-SA"/>
              </w:rPr>
              <w:t>Количество специалистов, привлеченных для реализации мероприятий проекта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B5557">
              <w:rPr>
                <w:rFonts w:ascii="Times New Roman" w:hAnsi="Times New Roman" w:cs="Times New Roman"/>
              </w:rPr>
              <w:t>(обязательно для заполнения)</w:t>
            </w:r>
          </w:p>
        </w:tc>
      </w:tr>
      <w:tr w:rsidR="00927742" w:rsidRPr="009B5557" w:rsidTr="00614952">
        <w:trPr>
          <w:trHeight w:val="486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2" w:rsidRPr="009B5557" w:rsidRDefault="00927742" w:rsidP="00DC6343">
            <w:pPr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B5557">
              <w:rPr>
                <w:rFonts w:ascii="Times New Roman" w:eastAsia="Times New Roman" w:hAnsi="Times New Roman" w:cs="Times New Roman"/>
                <w:lang w:eastAsia="ar-SA"/>
              </w:rPr>
              <w:t>Количество муниципальных образований, на территории которых реализованы мероприятия проекта</w:t>
            </w:r>
          </w:p>
          <w:p w:rsidR="00927742" w:rsidRPr="009B5557" w:rsidRDefault="00927742" w:rsidP="00DC6343">
            <w:pPr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B5557">
              <w:rPr>
                <w:rFonts w:ascii="Times New Roman" w:eastAsia="Times New Roman" w:hAnsi="Times New Roman" w:cs="Times New Roman"/>
                <w:lang w:eastAsia="ar-SA"/>
              </w:rPr>
              <w:t xml:space="preserve">- в </w:t>
            </w:r>
            <w:proofErr w:type="spellStart"/>
            <w:r w:rsidRPr="009B5557">
              <w:rPr>
                <w:rFonts w:ascii="Times New Roman" w:eastAsia="Times New Roman" w:hAnsi="Times New Roman" w:cs="Times New Roman"/>
                <w:lang w:eastAsia="ar-SA"/>
              </w:rPr>
              <w:t>т.ч</w:t>
            </w:r>
            <w:proofErr w:type="spellEnd"/>
            <w:r w:rsidRPr="009B5557">
              <w:rPr>
                <w:rFonts w:ascii="Times New Roman" w:eastAsia="Times New Roman" w:hAnsi="Times New Roman" w:cs="Times New Roman"/>
                <w:lang w:eastAsia="ar-SA"/>
              </w:rPr>
              <w:t>. районы и поселения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B5557">
              <w:rPr>
                <w:rFonts w:ascii="Times New Roman" w:hAnsi="Times New Roman" w:cs="Times New Roman"/>
              </w:rPr>
              <w:t>(обязательно для заполнения)</w:t>
            </w:r>
          </w:p>
        </w:tc>
      </w:tr>
      <w:tr w:rsidR="00927742" w:rsidRPr="009B5557" w:rsidTr="00614952">
        <w:trPr>
          <w:trHeight w:val="486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2" w:rsidRPr="009B5557" w:rsidRDefault="00927742" w:rsidP="00DC6343">
            <w:pPr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B5557">
              <w:rPr>
                <w:rFonts w:ascii="Times New Roman" w:eastAsia="Times New Roman" w:hAnsi="Times New Roman" w:cs="Times New Roman"/>
                <w:lang w:eastAsia="ar-SA"/>
              </w:rPr>
              <w:t>Количество публикаций в СМИ о реализации мероприятий проекта</w:t>
            </w:r>
          </w:p>
          <w:p w:rsidR="00927742" w:rsidRPr="009B5557" w:rsidRDefault="00927742" w:rsidP="00DC6343">
            <w:pPr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B5557">
              <w:rPr>
                <w:rFonts w:ascii="Times New Roman" w:eastAsia="Times New Roman" w:hAnsi="Times New Roman" w:cs="Times New Roman"/>
                <w:lang w:eastAsia="ar-SA"/>
              </w:rPr>
              <w:t xml:space="preserve">- в </w:t>
            </w:r>
            <w:proofErr w:type="spellStart"/>
            <w:r w:rsidRPr="009B5557">
              <w:rPr>
                <w:rFonts w:ascii="Times New Roman" w:eastAsia="Times New Roman" w:hAnsi="Times New Roman" w:cs="Times New Roman"/>
                <w:lang w:eastAsia="ar-SA"/>
              </w:rPr>
              <w:t>т.ч</w:t>
            </w:r>
            <w:proofErr w:type="spellEnd"/>
            <w:r w:rsidRPr="009B5557">
              <w:rPr>
                <w:rFonts w:ascii="Times New Roman" w:eastAsia="Times New Roman" w:hAnsi="Times New Roman" w:cs="Times New Roman"/>
                <w:lang w:eastAsia="ar-SA"/>
              </w:rPr>
              <w:t>. с упоминанием НО «ЦФБП РС (Я)»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B5557">
              <w:rPr>
                <w:rFonts w:ascii="Times New Roman" w:hAnsi="Times New Roman" w:cs="Times New Roman"/>
              </w:rPr>
              <w:t>(обязательно для заполнения)</w:t>
            </w:r>
          </w:p>
        </w:tc>
      </w:tr>
      <w:tr w:rsidR="00927742" w:rsidRPr="009B5557" w:rsidTr="00614952">
        <w:trPr>
          <w:trHeight w:val="486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2" w:rsidRPr="009B5557" w:rsidRDefault="00927742" w:rsidP="00DC6343">
            <w:pPr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B5557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7742" w:rsidRPr="009B5557" w:rsidTr="00614952">
        <w:trPr>
          <w:trHeight w:val="486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2" w:rsidRPr="009B5557" w:rsidRDefault="00927742" w:rsidP="00DC6343">
            <w:pPr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B5557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suppressAutoHyphens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927742" w:rsidRPr="009B5557" w:rsidRDefault="00927742" w:rsidP="00DC634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927742" w:rsidRPr="009B5557" w:rsidRDefault="00927742" w:rsidP="00DC634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9B5557">
        <w:rPr>
          <w:rFonts w:ascii="Times New Roman" w:eastAsia="Times New Roman" w:hAnsi="Times New Roman" w:cs="Times New Roman"/>
        </w:rPr>
        <w:t>Качественные показатели (необходимо подробно описать, каких позитивных изменений в обществе Вы планируете достичь по итогам завершения мероприятий проекта, каково будет его влияние на описанную Вами проблемную ситуацию)</w:t>
      </w:r>
    </w:p>
    <w:p w:rsidR="00927742" w:rsidRPr="009B5557" w:rsidRDefault="00927742" w:rsidP="00DC6343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9B5557">
        <w:rPr>
          <w:rFonts w:ascii="Times New Roman" w:eastAsia="Times New Roman" w:hAnsi="Times New Roman" w:cs="Times New Roman"/>
        </w:rPr>
        <w:t>Улучшение ….</w:t>
      </w:r>
    </w:p>
    <w:p w:rsidR="00927742" w:rsidRPr="009B5557" w:rsidRDefault="00927742" w:rsidP="00DC6343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9B5557">
        <w:rPr>
          <w:rFonts w:ascii="Times New Roman" w:eastAsia="Times New Roman" w:hAnsi="Times New Roman" w:cs="Times New Roman"/>
        </w:rPr>
        <w:t>Развитие</w:t>
      </w:r>
      <w:proofErr w:type="gramStart"/>
      <w:r w:rsidRPr="009B5557">
        <w:rPr>
          <w:rFonts w:ascii="Times New Roman" w:eastAsia="Times New Roman" w:hAnsi="Times New Roman" w:cs="Times New Roman"/>
        </w:rPr>
        <w:t xml:space="preserve"> ….</w:t>
      </w:r>
      <w:proofErr w:type="gramEnd"/>
      <w:r w:rsidRPr="009B5557">
        <w:rPr>
          <w:rFonts w:ascii="Times New Roman" w:eastAsia="Times New Roman" w:hAnsi="Times New Roman" w:cs="Times New Roman"/>
        </w:rPr>
        <w:t>.</w:t>
      </w:r>
    </w:p>
    <w:p w:rsidR="00927742" w:rsidRPr="009B5557" w:rsidRDefault="00927742" w:rsidP="00DC6343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9B5557">
        <w:rPr>
          <w:rFonts w:ascii="Times New Roman" w:eastAsia="Times New Roman" w:hAnsi="Times New Roman" w:cs="Times New Roman"/>
        </w:rPr>
        <w:t>Повышение ….</w:t>
      </w:r>
    </w:p>
    <w:p w:rsidR="00927742" w:rsidRPr="009B5557" w:rsidRDefault="00927742" w:rsidP="00DC6343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9B5557">
        <w:rPr>
          <w:rFonts w:ascii="Times New Roman" w:eastAsia="Times New Roman" w:hAnsi="Times New Roman" w:cs="Times New Roman"/>
        </w:rPr>
        <w:t>…</w:t>
      </w:r>
    </w:p>
    <w:p w:rsidR="00927742" w:rsidRPr="009B5557" w:rsidRDefault="00927742" w:rsidP="00DC634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927742" w:rsidRPr="009B5557" w:rsidRDefault="00927742" w:rsidP="00DC6343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9B5557">
        <w:rPr>
          <w:rFonts w:ascii="Times New Roman" w:eastAsia="Times New Roman" w:hAnsi="Times New Roman" w:cs="Times New Roman"/>
        </w:rPr>
        <w:t>Дальнейшее развитие проекта (в данном разделе необходимо указать, будет ли продолжена деятельность организации в том же направлении по завершении проекта, какие у Вас есть для этого возможности и какой социальный эффект ожидается)</w:t>
      </w:r>
    </w:p>
    <w:p w:rsidR="00927742" w:rsidRPr="009B5557" w:rsidRDefault="00927742" w:rsidP="00DC6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27742" w:rsidRPr="009B5557" w:rsidRDefault="00927742" w:rsidP="00DC6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27742" w:rsidRPr="009B5557" w:rsidRDefault="00927742" w:rsidP="00DC63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B5557">
        <w:rPr>
          <w:rFonts w:ascii="Times New Roman" w:hAnsi="Times New Roman" w:cs="Times New Roman"/>
          <w:sz w:val="22"/>
          <w:szCs w:val="22"/>
        </w:rPr>
        <w:t>______________________________              ______________       _________________________</w:t>
      </w:r>
    </w:p>
    <w:p w:rsidR="00927742" w:rsidRPr="009B5557" w:rsidRDefault="00927742" w:rsidP="00DC63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B5557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9B5557"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 w:rsidRPr="009B5557">
        <w:rPr>
          <w:rFonts w:ascii="Times New Roman" w:hAnsi="Times New Roman" w:cs="Times New Roman"/>
          <w:sz w:val="22"/>
          <w:szCs w:val="22"/>
        </w:rPr>
        <w:t xml:space="preserve"> должности)                        (подпись)                  (фамилия, инициалы)</w:t>
      </w:r>
    </w:p>
    <w:p w:rsidR="00927742" w:rsidRPr="009B5557" w:rsidRDefault="00927742" w:rsidP="00DC63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27742" w:rsidRPr="009B5557" w:rsidRDefault="00927742" w:rsidP="00DC63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B5557">
        <w:rPr>
          <w:rFonts w:ascii="Times New Roman" w:hAnsi="Times New Roman" w:cs="Times New Roman"/>
          <w:sz w:val="22"/>
          <w:szCs w:val="22"/>
        </w:rPr>
        <w:t xml:space="preserve">             М.П.</w:t>
      </w:r>
    </w:p>
    <w:p w:rsidR="00927742" w:rsidRPr="009B5557" w:rsidRDefault="00927742" w:rsidP="00DC63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27742" w:rsidRPr="009B5557" w:rsidRDefault="00927742" w:rsidP="00DC63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5557">
        <w:rPr>
          <w:rFonts w:ascii="Times New Roman" w:hAnsi="Times New Roman" w:cs="Times New Roman"/>
          <w:sz w:val="22"/>
          <w:szCs w:val="22"/>
        </w:rPr>
        <w:t>"_____" ______________ 20_____г.</w:t>
      </w:r>
    </w:p>
    <w:p w:rsidR="00927742" w:rsidRPr="009B5557" w:rsidRDefault="00927742" w:rsidP="00DC63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27742" w:rsidRPr="009B5557" w:rsidRDefault="00927742" w:rsidP="00DC63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27742" w:rsidRPr="00DC6343" w:rsidRDefault="00927742" w:rsidP="00D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7742" w:rsidRPr="00DC6343" w:rsidRDefault="00927742" w:rsidP="00D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2E7" w:rsidRDefault="00E442E7" w:rsidP="00D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035D" w:rsidRDefault="003D035D" w:rsidP="00D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3B54" w:rsidRPr="00DC6343" w:rsidRDefault="00B43B54" w:rsidP="00D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19C" w:rsidRPr="00180A13" w:rsidRDefault="0002019C" w:rsidP="000201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02019C" w:rsidRPr="00180A13" w:rsidRDefault="0002019C" w:rsidP="000201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0A13">
        <w:rPr>
          <w:rFonts w:ascii="Times New Roman" w:hAnsi="Times New Roman" w:cs="Times New Roman"/>
          <w:sz w:val="20"/>
          <w:szCs w:val="20"/>
        </w:rPr>
        <w:t>к Положению республиканского конкурса экологических проектов</w:t>
      </w:r>
    </w:p>
    <w:p w:rsidR="0002019C" w:rsidRPr="00180A13" w:rsidRDefault="0002019C" w:rsidP="000201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0A13">
        <w:rPr>
          <w:rFonts w:ascii="Times New Roman" w:hAnsi="Times New Roman" w:cs="Times New Roman"/>
          <w:sz w:val="20"/>
          <w:szCs w:val="20"/>
        </w:rPr>
        <w:t>«</w:t>
      </w:r>
      <w:r w:rsidR="00B0141C">
        <w:rPr>
          <w:rFonts w:ascii="Times New Roman" w:hAnsi="Times New Roman" w:cs="Times New Roman"/>
          <w:sz w:val="20"/>
          <w:szCs w:val="20"/>
        </w:rPr>
        <w:t>Юные экологи</w:t>
      </w:r>
      <w:r w:rsidRPr="00180A13">
        <w:rPr>
          <w:rFonts w:ascii="Times New Roman" w:hAnsi="Times New Roman" w:cs="Times New Roman"/>
          <w:sz w:val="20"/>
          <w:szCs w:val="20"/>
        </w:rPr>
        <w:t>»</w:t>
      </w:r>
    </w:p>
    <w:p w:rsidR="00927742" w:rsidRDefault="00927742" w:rsidP="00DC6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E09" w:rsidRPr="00DC6343" w:rsidRDefault="00A94E09" w:rsidP="00DC6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E91" w:rsidRDefault="003D1E91" w:rsidP="003D1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DC6343">
        <w:rPr>
          <w:rFonts w:ascii="Times New Roman" w:hAnsi="Times New Roman" w:cs="Times New Roman"/>
          <w:b/>
          <w:sz w:val="24"/>
          <w:szCs w:val="24"/>
        </w:rPr>
        <w:t>ребования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проект</w:t>
      </w:r>
      <w:r w:rsidR="002321F7">
        <w:rPr>
          <w:rFonts w:ascii="Times New Roman" w:hAnsi="Times New Roman" w:cs="Times New Roman"/>
          <w:b/>
          <w:sz w:val="24"/>
          <w:szCs w:val="24"/>
        </w:rPr>
        <w:t>у</w:t>
      </w:r>
      <w:r w:rsidR="00392026">
        <w:rPr>
          <w:rFonts w:ascii="Times New Roman" w:hAnsi="Times New Roman" w:cs="Times New Roman"/>
          <w:b/>
          <w:sz w:val="24"/>
          <w:szCs w:val="24"/>
        </w:rPr>
        <w:t>,</w:t>
      </w:r>
      <w:r w:rsidR="00704CC4">
        <w:rPr>
          <w:rFonts w:ascii="Times New Roman" w:hAnsi="Times New Roman" w:cs="Times New Roman"/>
          <w:b/>
          <w:sz w:val="24"/>
          <w:szCs w:val="24"/>
        </w:rPr>
        <w:t xml:space="preserve"> презентации</w:t>
      </w:r>
      <w:r w:rsidR="00392026">
        <w:rPr>
          <w:rFonts w:ascii="Times New Roman" w:hAnsi="Times New Roman" w:cs="Times New Roman"/>
          <w:b/>
          <w:sz w:val="24"/>
          <w:szCs w:val="24"/>
        </w:rPr>
        <w:t xml:space="preserve"> проекта и видеоролику</w:t>
      </w:r>
      <w:r w:rsidR="002321F7">
        <w:rPr>
          <w:rFonts w:ascii="Times New Roman" w:hAnsi="Times New Roman" w:cs="Times New Roman"/>
          <w:b/>
          <w:sz w:val="24"/>
          <w:szCs w:val="24"/>
        </w:rPr>
        <w:t>, представляемым на Конкурс</w:t>
      </w:r>
    </w:p>
    <w:p w:rsidR="003D1E91" w:rsidRPr="00CB6745" w:rsidRDefault="003D1E91" w:rsidP="003D1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CC4" w:rsidRPr="00CB6745" w:rsidRDefault="00704CC4" w:rsidP="00704C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6745">
        <w:rPr>
          <w:rFonts w:ascii="Times New Roman" w:hAnsi="Times New Roman" w:cs="Times New Roman"/>
          <w:b/>
          <w:i/>
          <w:sz w:val="24"/>
          <w:szCs w:val="24"/>
        </w:rPr>
        <w:t>1. Проект</w:t>
      </w:r>
      <w:r w:rsidR="001257F1">
        <w:rPr>
          <w:rFonts w:ascii="Times New Roman" w:hAnsi="Times New Roman" w:cs="Times New Roman"/>
          <w:b/>
          <w:i/>
          <w:sz w:val="24"/>
          <w:szCs w:val="24"/>
        </w:rPr>
        <w:t xml:space="preserve"> по номинации «</w:t>
      </w:r>
      <w:proofErr w:type="spellStart"/>
      <w:r w:rsidR="001257F1">
        <w:rPr>
          <w:rFonts w:ascii="Times New Roman" w:hAnsi="Times New Roman" w:cs="Times New Roman"/>
          <w:b/>
          <w:i/>
          <w:sz w:val="24"/>
          <w:szCs w:val="24"/>
        </w:rPr>
        <w:t>Экосумка</w:t>
      </w:r>
      <w:proofErr w:type="spellEnd"/>
      <w:r w:rsidR="001257F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CB6745">
        <w:rPr>
          <w:rFonts w:ascii="Times New Roman" w:hAnsi="Times New Roman" w:cs="Times New Roman"/>
          <w:b/>
          <w:i/>
          <w:sz w:val="24"/>
          <w:szCs w:val="24"/>
        </w:rPr>
        <w:t>, представляемый на Конкурс, должен соответствовать следующим требованиям.</w:t>
      </w:r>
    </w:p>
    <w:p w:rsidR="00A24430" w:rsidRDefault="00A24430" w:rsidP="003D1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24430" w:rsidRDefault="001257F1" w:rsidP="003D1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 номинации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Экосумка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A24430">
        <w:rPr>
          <w:rFonts w:ascii="Times New Roman" w:hAnsi="Times New Roman" w:cs="Times New Roman"/>
          <w:sz w:val="24"/>
          <w:szCs w:val="24"/>
        </w:rPr>
        <w:t xml:space="preserve"> должен состоять из нескольких этапов:</w:t>
      </w:r>
    </w:p>
    <w:p w:rsidR="00A24430" w:rsidRDefault="003E4AE5" w:rsidP="003E4AE5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лозунга - </w:t>
      </w:r>
      <w:r w:rsidR="00A24430" w:rsidRPr="003E4AE5">
        <w:rPr>
          <w:rFonts w:ascii="Times New Roman" w:hAnsi="Times New Roman" w:cs="Times New Roman"/>
          <w:sz w:val="24"/>
          <w:szCs w:val="24"/>
        </w:rPr>
        <w:t xml:space="preserve">на данном этапе определяется </w:t>
      </w:r>
      <w:r>
        <w:rPr>
          <w:rFonts w:ascii="Times New Roman" w:hAnsi="Times New Roman" w:cs="Times New Roman"/>
          <w:sz w:val="24"/>
          <w:szCs w:val="24"/>
        </w:rPr>
        <w:t>призыв или обращение в лаконичной форме об отказе от пластиковых пакетов, а также по сохранению природы</w:t>
      </w:r>
      <w:r w:rsidR="00A24430" w:rsidRPr="003E4A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EF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озунг</w:t>
      </w:r>
      <w:r w:rsidRPr="003E4AE5">
        <w:rPr>
          <w:rFonts w:ascii="Times New Roman" w:hAnsi="Times New Roman" w:cs="Times New Roman"/>
          <w:sz w:val="24"/>
          <w:szCs w:val="24"/>
        </w:rPr>
        <w:t xml:space="preserve"> </w:t>
      </w:r>
      <w:r w:rsidR="007D5EF6">
        <w:rPr>
          <w:rFonts w:ascii="Times New Roman" w:hAnsi="Times New Roman" w:cs="Times New Roman"/>
          <w:sz w:val="24"/>
          <w:szCs w:val="24"/>
        </w:rPr>
        <w:t>должен вызывать</w:t>
      </w:r>
      <w:r w:rsidRPr="003E4AE5">
        <w:rPr>
          <w:rFonts w:ascii="Times New Roman" w:hAnsi="Times New Roman" w:cs="Times New Roman"/>
          <w:sz w:val="24"/>
          <w:szCs w:val="24"/>
        </w:rPr>
        <w:t xml:space="preserve"> определенные эмоции и идеи, ассоциируя их</w:t>
      </w:r>
      <w:r w:rsidR="007D5EF6">
        <w:rPr>
          <w:rFonts w:ascii="Times New Roman" w:hAnsi="Times New Roman" w:cs="Times New Roman"/>
          <w:sz w:val="24"/>
          <w:szCs w:val="24"/>
        </w:rPr>
        <w:t xml:space="preserve"> с защитой природы.</w:t>
      </w:r>
      <w:r>
        <w:rPr>
          <w:rFonts w:ascii="Arial" w:hAnsi="Arial" w:cs="Arial"/>
          <w:color w:val="555555"/>
          <w:sz w:val="25"/>
          <w:szCs w:val="25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Лозунг </w:t>
      </w:r>
      <w:r w:rsidR="007D5EF6">
        <w:rPr>
          <w:rFonts w:ascii="Times New Roman" w:hAnsi="Times New Roman" w:cs="Times New Roman"/>
          <w:sz w:val="24"/>
          <w:szCs w:val="24"/>
        </w:rPr>
        <w:t>должен:</w:t>
      </w:r>
    </w:p>
    <w:p w:rsidR="007D5EF6" w:rsidRDefault="007D5EF6" w:rsidP="007D5E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быть </w:t>
      </w:r>
      <w:r w:rsidRPr="007D5EF6">
        <w:rPr>
          <w:rFonts w:ascii="Times New Roman" w:hAnsi="Times New Roman" w:cs="Times New Roman"/>
          <w:sz w:val="24"/>
          <w:szCs w:val="24"/>
        </w:rPr>
        <w:t>лаконичным (не больше 6-10 слов), оригинальным и легким для запоминания. Он должен позиционирова</w:t>
      </w:r>
      <w:r>
        <w:rPr>
          <w:rFonts w:ascii="Times New Roman" w:hAnsi="Times New Roman" w:cs="Times New Roman"/>
          <w:sz w:val="24"/>
          <w:szCs w:val="24"/>
        </w:rPr>
        <w:t>ться на защиту природы;</w:t>
      </w:r>
    </w:p>
    <w:p w:rsidR="007D5EF6" w:rsidRDefault="007D5EF6" w:rsidP="007D5E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5EF6">
        <w:rPr>
          <w:rFonts w:ascii="Times New Roman" w:hAnsi="Times New Roman" w:cs="Times New Roman"/>
          <w:sz w:val="24"/>
          <w:szCs w:val="24"/>
        </w:rPr>
        <w:t>учитывать целевую аудиторию и ее основные особенности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5EF6" w:rsidRDefault="007D5EF6" w:rsidP="007D5E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</w:t>
      </w:r>
      <w:r w:rsidRPr="007D5EF6">
        <w:rPr>
          <w:rFonts w:ascii="Times New Roman" w:hAnsi="Times New Roman" w:cs="Times New Roman"/>
          <w:sz w:val="24"/>
          <w:szCs w:val="24"/>
        </w:rPr>
        <w:t xml:space="preserve"> дружественные слова, добрые обещания, создава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7D5EF6">
        <w:rPr>
          <w:rFonts w:ascii="Times New Roman" w:hAnsi="Times New Roman" w:cs="Times New Roman"/>
          <w:sz w:val="24"/>
          <w:szCs w:val="24"/>
        </w:rPr>
        <w:t xml:space="preserve"> иллюзию близости и контакта с потребителями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5EF6" w:rsidRDefault="007D5EF6" w:rsidP="007D5E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быть без оскорблений, без </w:t>
      </w:r>
      <w:r w:rsidRPr="007D5EF6">
        <w:rPr>
          <w:rFonts w:ascii="Times New Roman" w:hAnsi="Times New Roman" w:cs="Times New Roman"/>
          <w:sz w:val="24"/>
          <w:szCs w:val="24"/>
        </w:rPr>
        <w:t>снисходительно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D5EF6">
        <w:rPr>
          <w:rFonts w:ascii="Times New Roman" w:hAnsi="Times New Roman" w:cs="Times New Roman"/>
          <w:sz w:val="24"/>
          <w:szCs w:val="24"/>
        </w:rPr>
        <w:t>, высокомерно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D5EF6">
        <w:rPr>
          <w:rFonts w:ascii="Times New Roman" w:hAnsi="Times New Roman" w:cs="Times New Roman"/>
          <w:sz w:val="24"/>
          <w:szCs w:val="24"/>
        </w:rPr>
        <w:t xml:space="preserve"> или пренебрежительно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D5EF6">
        <w:rPr>
          <w:rFonts w:ascii="Times New Roman" w:hAnsi="Times New Roman" w:cs="Times New Roman"/>
          <w:sz w:val="24"/>
          <w:szCs w:val="24"/>
        </w:rPr>
        <w:t xml:space="preserve"> тон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7D5EF6" w:rsidRPr="003E4AE5" w:rsidRDefault="007D5EF6" w:rsidP="007D5E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5EF6">
        <w:rPr>
          <w:rFonts w:ascii="Times New Roman" w:hAnsi="Times New Roman" w:cs="Times New Roman"/>
          <w:sz w:val="24"/>
          <w:szCs w:val="24"/>
        </w:rPr>
        <w:t>производить неизгладимое впечатление на</w:t>
      </w:r>
      <w:r>
        <w:rPr>
          <w:rFonts w:ascii="Times New Roman" w:hAnsi="Times New Roman" w:cs="Times New Roman"/>
          <w:sz w:val="24"/>
          <w:szCs w:val="24"/>
        </w:rPr>
        <w:t xml:space="preserve"> жителей Республики Саха (Якутия).</w:t>
      </w:r>
    </w:p>
    <w:p w:rsidR="00A24430" w:rsidRDefault="007D5EF6" w:rsidP="00A24430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дизайна</w:t>
      </w:r>
      <w:r w:rsidR="00A24430">
        <w:rPr>
          <w:rFonts w:ascii="Times New Roman" w:hAnsi="Times New Roman" w:cs="Times New Roman"/>
          <w:sz w:val="24"/>
          <w:szCs w:val="24"/>
        </w:rPr>
        <w:t xml:space="preserve"> </w:t>
      </w:r>
      <w:r w:rsidR="00A45BCE">
        <w:rPr>
          <w:rFonts w:ascii="Times New Roman" w:hAnsi="Times New Roman" w:cs="Times New Roman"/>
          <w:sz w:val="24"/>
          <w:szCs w:val="24"/>
        </w:rPr>
        <w:t>–</w:t>
      </w:r>
      <w:r w:rsidR="00A24430">
        <w:rPr>
          <w:rFonts w:ascii="Times New Roman" w:hAnsi="Times New Roman" w:cs="Times New Roman"/>
          <w:sz w:val="24"/>
          <w:szCs w:val="24"/>
        </w:rPr>
        <w:t xml:space="preserve"> </w:t>
      </w:r>
      <w:r w:rsidR="00A45BCE">
        <w:rPr>
          <w:rFonts w:ascii="Times New Roman" w:hAnsi="Times New Roman" w:cs="Times New Roman"/>
          <w:sz w:val="24"/>
          <w:szCs w:val="24"/>
        </w:rPr>
        <w:t>этот этап</w:t>
      </w:r>
      <w:r w:rsidR="000D3C4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0D3C46" w:rsidRPr="000D3C46">
        <w:rPr>
          <w:rFonts w:ascii="Times New Roman" w:hAnsi="Times New Roman" w:cs="Times New Roman"/>
          <w:sz w:val="24"/>
          <w:szCs w:val="24"/>
        </w:rPr>
        <w:t xml:space="preserve">включает в себя детальную разработку </w:t>
      </w:r>
      <w:r>
        <w:rPr>
          <w:rFonts w:ascii="Times New Roman" w:hAnsi="Times New Roman" w:cs="Times New Roman"/>
          <w:sz w:val="24"/>
          <w:szCs w:val="24"/>
        </w:rPr>
        <w:t>эскиза сумки</w:t>
      </w:r>
      <w:r w:rsidR="00FE20D5">
        <w:rPr>
          <w:rFonts w:ascii="Times New Roman" w:hAnsi="Times New Roman" w:cs="Times New Roman"/>
          <w:sz w:val="24"/>
          <w:szCs w:val="24"/>
        </w:rPr>
        <w:t xml:space="preserve"> и подготовки технического задания по изготовлению </w:t>
      </w:r>
      <w:proofErr w:type="spellStart"/>
      <w:r w:rsidR="00FE20D5">
        <w:rPr>
          <w:rFonts w:ascii="Times New Roman" w:hAnsi="Times New Roman" w:cs="Times New Roman"/>
          <w:sz w:val="24"/>
          <w:szCs w:val="24"/>
        </w:rPr>
        <w:t>экосумки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D5EF6" w:rsidRDefault="007D5EF6" w:rsidP="007D5E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материалы и их цвет, необходимый для изготовления сумки;</w:t>
      </w:r>
    </w:p>
    <w:p w:rsidR="007D5EF6" w:rsidRDefault="007D5EF6" w:rsidP="007D5E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размеры сумки;</w:t>
      </w:r>
    </w:p>
    <w:p w:rsidR="00FE20D5" w:rsidRDefault="00FE20D5" w:rsidP="007D5E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внешнее и внутреннее наполнение;</w:t>
      </w:r>
    </w:p>
    <w:p w:rsidR="00FE20D5" w:rsidRDefault="00FE20D5" w:rsidP="007D5E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ручки;</w:t>
      </w:r>
    </w:p>
    <w:p w:rsidR="00FE20D5" w:rsidRDefault="00FE20D5" w:rsidP="007D5E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вес;</w:t>
      </w:r>
    </w:p>
    <w:p w:rsidR="00FE20D5" w:rsidRDefault="00FE20D5" w:rsidP="007D5E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максимальный вес;</w:t>
      </w:r>
    </w:p>
    <w:p w:rsidR="007D5EF6" w:rsidRDefault="007D5EF6" w:rsidP="007D5E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лозунга и логотипов партнеров, а также рисунка или логотипа (для подчеркивания лозунга) на сумке;</w:t>
      </w:r>
    </w:p>
    <w:p w:rsidR="007D5EF6" w:rsidRPr="007D5EF6" w:rsidRDefault="007D5EF6" w:rsidP="007D5E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дизайн лозунга.</w:t>
      </w:r>
    </w:p>
    <w:p w:rsidR="00A45BCE" w:rsidRDefault="007D5EF6" w:rsidP="00A45B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дизайну:</w:t>
      </w:r>
    </w:p>
    <w:p w:rsidR="007D5EF6" w:rsidRDefault="007D5EF6" w:rsidP="00A45B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экосумка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обязательно должна содержать в себе логотипы НО «ЦФБП РС(Я)» и Министерства экологии, природопользо</w:t>
      </w:r>
      <w:r w:rsidR="00A74D8C">
        <w:rPr>
          <w:rFonts w:ascii="Times New Roman" w:hAnsi="Times New Roman" w:cs="Times New Roman"/>
          <w:sz w:val="24"/>
          <w:szCs w:val="24"/>
        </w:rPr>
        <w:t>вания и лесного хозяйства РС(Я);</w:t>
      </w:r>
    </w:p>
    <w:p w:rsidR="00A74D8C" w:rsidRDefault="00A74D8C" w:rsidP="00A45B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срок годности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экосумки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должен составлять не менее</w:t>
      </w:r>
      <w:r w:rsidR="00FE20D5">
        <w:rPr>
          <w:rFonts w:ascii="Times New Roman" w:hAnsi="Times New Roman" w:cs="Times New Roman"/>
          <w:sz w:val="24"/>
          <w:szCs w:val="24"/>
        </w:rPr>
        <w:t xml:space="preserve"> 1 года;</w:t>
      </w:r>
    </w:p>
    <w:p w:rsidR="00FE20D5" w:rsidRDefault="00FE20D5" w:rsidP="00A45B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 не должен вредить окружающей среде;</w:t>
      </w:r>
    </w:p>
    <w:p w:rsidR="00FE20D5" w:rsidRDefault="00FE20D5" w:rsidP="00A45B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экосумка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должна быть прочной и выдерживать нагрузку не менее 3 кг</w:t>
      </w:r>
    </w:p>
    <w:p w:rsidR="007D5EF6" w:rsidRDefault="007D5EF6" w:rsidP="00A45B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Создание проекта по изготовлению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экосумок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5EF6" w:rsidRDefault="007D5EF6" w:rsidP="00A45B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данном этапе должно быть подготовлен</w:t>
      </w:r>
      <w:r w:rsidR="00FE20D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0D5">
        <w:rPr>
          <w:rFonts w:ascii="Times New Roman" w:hAnsi="Times New Roman" w:cs="Times New Roman"/>
          <w:sz w:val="24"/>
          <w:szCs w:val="24"/>
        </w:rPr>
        <w:t>смета</w:t>
      </w:r>
      <w:r>
        <w:rPr>
          <w:rFonts w:ascii="Times New Roman" w:hAnsi="Times New Roman" w:cs="Times New Roman"/>
          <w:sz w:val="24"/>
          <w:szCs w:val="24"/>
        </w:rPr>
        <w:t xml:space="preserve"> по созданию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экосумки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B42B4E">
        <w:rPr>
          <w:rFonts w:ascii="Times New Roman" w:hAnsi="Times New Roman" w:cs="Times New Roman"/>
          <w:sz w:val="24"/>
          <w:szCs w:val="24"/>
        </w:rPr>
        <w:t>таблице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2836"/>
        <w:gridCol w:w="1699"/>
        <w:gridCol w:w="1699"/>
        <w:gridCol w:w="1699"/>
        <w:gridCol w:w="1700"/>
      </w:tblGrid>
      <w:tr w:rsidR="00B42B4E" w:rsidTr="00B42B4E">
        <w:tc>
          <w:tcPr>
            <w:tcW w:w="562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99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99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за единицу</w:t>
            </w:r>
          </w:p>
        </w:tc>
        <w:tc>
          <w:tcPr>
            <w:tcW w:w="1700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</w:tc>
      </w:tr>
      <w:tr w:rsidR="00B42B4E" w:rsidTr="00B42B4E">
        <w:tc>
          <w:tcPr>
            <w:tcW w:w="562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используемые для изготовления:</w:t>
            </w:r>
          </w:p>
        </w:tc>
        <w:tc>
          <w:tcPr>
            <w:tcW w:w="1699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4E" w:rsidTr="00B42B4E">
        <w:tc>
          <w:tcPr>
            <w:tcW w:w="562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6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99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9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4E" w:rsidTr="00B42B4E">
        <w:tc>
          <w:tcPr>
            <w:tcW w:w="562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6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99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699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4E" w:rsidTr="00B42B4E">
        <w:tc>
          <w:tcPr>
            <w:tcW w:w="562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нанесения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экосумку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лозунга, логотипов, дополнительны рисунков</w:t>
            </w:r>
          </w:p>
        </w:tc>
        <w:tc>
          <w:tcPr>
            <w:tcW w:w="1699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4E" w:rsidTr="00B42B4E">
        <w:tc>
          <w:tcPr>
            <w:tcW w:w="562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6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99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4E" w:rsidTr="00B42B4E">
        <w:tc>
          <w:tcPr>
            <w:tcW w:w="562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6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работы с указанием времени, потраченного на изготовление одной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экосумки</w:t>
            </w:r>
            <w:proofErr w:type="spellEnd"/>
          </w:p>
        </w:tc>
        <w:tc>
          <w:tcPr>
            <w:tcW w:w="1699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4E" w:rsidTr="00B42B4E">
        <w:tc>
          <w:tcPr>
            <w:tcW w:w="562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6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99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699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4E" w:rsidTr="00B42B4E">
        <w:tc>
          <w:tcPr>
            <w:tcW w:w="562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6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99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699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4E" w:rsidTr="00B42B4E">
        <w:tc>
          <w:tcPr>
            <w:tcW w:w="562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Инструменты, используемые для изготовления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экосумки</w:t>
            </w:r>
            <w:proofErr w:type="spellEnd"/>
          </w:p>
        </w:tc>
        <w:tc>
          <w:tcPr>
            <w:tcW w:w="1699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4E" w:rsidTr="00B42B4E">
        <w:tc>
          <w:tcPr>
            <w:tcW w:w="562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36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99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4E" w:rsidTr="00B42B4E">
        <w:tc>
          <w:tcPr>
            <w:tcW w:w="562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36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99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2B4E" w:rsidRDefault="00B42B4E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D5" w:rsidTr="00B42B4E">
        <w:tc>
          <w:tcPr>
            <w:tcW w:w="562" w:type="dxa"/>
          </w:tcPr>
          <w:p w:rsidR="00FE20D5" w:rsidRDefault="00FE20D5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FE20D5" w:rsidRDefault="00FE20D5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699" w:type="dxa"/>
          </w:tcPr>
          <w:p w:rsidR="00FE20D5" w:rsidRDefault="00FE20D5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E20D5" w:rsidRDefault="00FE20D5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E20D5" w:rsidRDefault="00FE20D5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E20D5" w:rsidRDefault="00FE20D5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D5" w:rsidTr="00B42B4E">
        <w:tc>
          <w:tcPr>
            <w:tcW w:w="562" w:type="dxa"/>
          </w:tcPr>
          <w:p w:rsidR="00FE20D5" w:rsidRDefault="00FE20D5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36" w:type="dxa"/>
          </w:tcPr>
          <w:p w:rsidR="00FE20D5" w:rsidRDefault="00FE20D5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99" w:type="dxa"/>
          </w:tcPr>
          <w:p w:rsidR="00FE20D5" w:rsidRDefault="00FE20D5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E20D5" w:rsidRDefault="00FE20D5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E20D5" w:rsidRDefault="00FE20D5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E20D5" w:rsidRDefault="00FE20D5" w:rsidP="00B42B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7F1" w:rsidRDefault="00FE20D5" w:rsidP="00B42B4E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Пропаганда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экосумки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6F42" w:rsidRDefault="00FE20D5" w:rsidP="006F6F42">
      <w:pPr>
        <w:pStyle w:val="a6"/>
        <w:spacing w:before="0" w:beforeAutospacing="0" w:after="0" w:afterAutospacing="0" w:line="249" w:lineRule="atLeast"/>
        <w:ind w:firstLine="709"/>
        <w:jc w:val="both"/>
      </w:pPr>
      <w:r>
        <w:t xml:space="preserve">На данном этапе разрабатываются рекламные проекты по популяризации использования </w:t>
      </w:r>
      <w:proofErr w:type="spellStart"/>
      <w:r>
        <w:t>экосумок</w:t>
      </w:r>
      <w:proofErr w:type="spellEnd"/>
      <w:r>
        <w:t xml:space="preserve"> с целью отказа от пластиковых пакетов.</w:t>
      </w:r>
      <w:r w:rsidR="006F6F42">
        <w:t xml:space="preserve"> В состав рекламного проекта входит:</w:t>
      </w:r>
    </w:p>
    <w:p w:rsidR="006F6F42" w:rsidRDefault="006F6F42" w:rsidP="006F6F42">
      <w:pPr>
        <w:pStyle w:val="a6"/>
        <w:spacing w:before="0" w:beforeAutospacing="0" w:after="0" w:afterAutospacing="0" w:line="249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- презентация в формате </w:t>
      </w:r>
      <w:r w:rsidRPr="007733AD">
        <w:rPr>
          <w:color w:val="000000"/>
        </w:rPr>
        <w:t>.</w:t>
      </w:r>
      <w:proofErr w:type="spellStart"/>
      <w:r>
        <w:rPr>
          <w:color w:val="000000"/>
          <w:lang w:val="en-US"/>
        </w:rPr>
        <w:t>ppt</w:t>
      </w:r>
      <w:proofErr w:type="spellEnd"/>
      <w:r w:rsidRPr="007733AD">
        <w:rPr>
          <w:color w:val="000000"/>
        </w:rPr>
        <w:t xml:space="preserve">, </w:t>
      </w:r>
      <w:r>
        <w:rPr>
          <w:color w:val="000000"/>
        </w:rPr>
        <w:t>раскрывающая весь рекламный проект;</w:t>
      </w:r>
    </w:p>
    <w:p w:rsidR="006F6F42" w:rsidRDefault="006F6F42" w:rsidP="006F6F42">
      <w:pPr>
        <w:pStyle w:val="a6"/>
        <w:spacing w:before="0" w:beforeAutospacing="0" w:after="0" w:afterAutospacing="0" w:line="249" w:lineRule="atLeast"/>
        <w:ind w:firstLine="709"/>
        <w:jc w:val="both"/>
        <w:rPr>
          <w:color w:val="000000"/>
        </w:rPr>
      </w:pPr>
      <w:r>
        <w:rPr>
          <w:color w:val="000000"/>
        </w:rPr>
        <w:t>- статья/видеосюжет для социальных сетей</w:t>
      </w:r>
      <w:r w:rsidRPr="007733AD">
        <w:rPr>
          <w:color w:val="000000"/>
        </w:rPr>
        <w:t>, содержащий проблему пластиковых пакетов</w:t>
      </w:r>
      <w:r>
        <w:rPr>
          <w:color w:val="000000"/>
        </w:rPr>
        <w:t xml:space="preserve">, плюсы использования </w:t>
      </w:r>
      <w:proofErr w:type="spellStart"/>
      <w:r>
        <w:rPr>
          <w:color w:val="000000"/>
        </w:rPr>
        <w:t>экосумок</w:t>
      </w:r>
      <w:proofErr w:type="spellEnd"/>
      <w:r>
        <w:rPr>
          <w:color w:val="000000"/>
        </w:rPr>
        <w:t>;</w:t>
      </w:r>
    </w:p>
    <w:p w:rsidR="006F6F42" w:rsidRDefault="006F6F42" w:rsidP="006F6F42">
      <w:pPr>
        <w:pStyle w:val="a6"/>
        <w:spacing w:before="0" w:beforeAutospacing="0" w:after="0" w:afterAutospacing="0" w:line="249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- видеоролик, обучающий изготовлению </w:t>
      </w:r>
      <w:proofErr w:type="spellStart"/>
      <w:r>
        <w:rPr>
          <w:color w:val="000000"/>
        </w:rPr>
        <w:t>экосумки</w:t>
      </w:r>
      <w:proofErr w:type="spellEnd"/>
      <w:r>
        <w:rPr>
          <w:color w:val="000000"/>
        </w:rPr>
        <w:t>.</w:t>
      </w:r>
    </w:p>
    <w:p w:rsidR="006F6F42" w:rsidRPr="006F6F42" w:rsidRDefault="006F6F42" w:rsidP="006F6F42">
      <w:pPr>
        <w:pStyle w:val="a6"/>
        <w:spacing w:before="0" w:beforeAutospacing="0" w:after="0" w:afterAutospacing="0" w:line="249" w:lineRule="atLeast"/>
        <w:ind w:firstLine="709"/>
        <w:jc w:val="both"/>
        <w:rPr>
          <w:color w:val="000000"/>
        </w:rPr>
      </w:pPr>
      <w:r>
        <w:rPr>
          <w:color w:val="000000"/>
        </w:rPr>
        <w:t>Проект обязательно должен быть реализуем в течение 2019 года. В проекте должна быть прописана дата и место для проведения акция «</w:t>
      </w:r>
      <w:proofErr w:type="spellStart"/>
      <w:r>
        <w:rPr>
          <w:color w:val="000000"/>
        </w:rPr>
        <w:t>Экосумка</w:t>
      </w:r>
      <w:proofErr w:type="spellEnd"/>
      <w:r>
        <w:rPr>
          <w:color w:val="000000"/>
        </w:rPr>
        <w:t xml:space="preserve">», в рамках которой будут предоставлены участникам акции изготовленные </w:t>
      </w:r>
      <w:proofErr w:type="spellStart"/>
      <w:r>
        <w:rPr>
          <w:color w:val="000000"/>
        </w:rPr>
        <w:t>экосумки</w:t>
      </w:r>
      <w:proofErr w:type="spellEnd"/>
      <w:r>
        <w:rPr>
          <w:color w:val="000000"/>
        </w:rPr>
        <w:t xml:space="preserve">. Также необходимо указать максимальное количество изготовленных </w:t>
      </w:r>
      <w:proofErr w:type="spellStart"/>
      <w:r>
        <w:rPr>
          <w:color w:val="000000"/>
        </w:rPr>
        <w:t>экосумок</w:t>
      </w:r>
      <w:proofErr w:type="spellEnd"/>
      <w:r>
        <w:rPr>
          <w:color w:val="000000"/>
        </w:rPr>
        <w:t xml:space="preserve"> согласно финансированию победителей.</w:t>
      </w:r>
    </w:p>
    <w:p w:rsidR="00B42B4E" w:rsidRPr="00B42B4E" w:rsidRDefault="00B42B4E" w:rsidP="00B4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A90" w:rsidRDefault="00F03A90" w:rsidP="00F03A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CB674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Требования к видеоролику</w:t>
      </w:r>
      <w:r w:rsidRPr="00CB674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03A90" w:rsidRDefault="00F03A90" w:rsidP="00F03A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03A90" w:rsidRPr="00413B10" w:rsidRDefault="00F03A90" w:rsidP="00F03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Видеоролик</w:t>
      </w:r>
      <w:r w:rsidRPr="00413B10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 xml:space="preserve">ен </w:t>
      </w:r>
      <w:r w:rsidRPr="00413B10">
        <w:rPr>
          <w:rFonts w:ascii="Times New Roman" w:hAnsi="Times New Roman" w:cs="Times New Roman"/>
          <w:sz w:val="24"/>
          <w:szCs w:val="24"/>
        </w:rPr>
        <w:t>давать целостное представление о проекте.</w:t>
      </w:r>
    </w:p>
    <w:p w:rsidR="00F03A90" w:rsidRPr="00413B10" w:rsidRDefault="00F03A90" w:rsidP="00F03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Видеоролик</w:t>
      </w:r>
      <w:r w:rsidRPr="00413B10">
        <w:rPr>
          <w:rFonts w:ascii="Times New Roman" w:hAnsi="Times New Roman" w:cs="Times New Roman"/>
          <w:sz w:val="24"/>
          <w:szCs w:val="24"/>
        </w:rPr>
        <w:t xml:space="preserve"> оформляется </w:t>
      </w:r>
      <w:r>
        <w:rPr>
          <w:rFonts w:ascii="Times New Roman" w:hAnsi="Times New Roman" w:cs="Times New Roman"/>
          <w:sz w:val="24"/>
          <w:szCs w:val="24"/>
        </w:rPr>
        <w:t>по следующим требованиям</w:t>
      </w:r>
      <w:r w:rsidRPr="00413B10">
        <w:rPr>
          <w:rFonts w:ascii="Times New Roman" w:hAnsi="Times New Roman" w:cs="Times New Roman"/>
          <w:sz w:val="24"/>
          <w:szCs w:val="24"/>
        </w:rPr>
        <w:t>:</w:t>
      </w:r>
    </w:p>
    <w:p w:rsidR="00F03A90" w:rsidRPr="00413B10" w:rsidRDefault="00F03A90" w:rsidP="00F03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B10">
        <w:rPr>
          <w:rFonts w:ascii="Times New Roman" w:hAnsi="Times New Roman" w:cs="Times New Roman"/>
          <w:sz w:val="24"/>
          <w:szCs w:val="24"/>
        </w:rPr>
        <w:t xml:space="preserve">- в формате </w:t>
      </w:r>
      <w:r w:rsidRPr="00413B10">
        <w:rPr>
          <w:rFonts w:ascii="Times New Roman" w:hAnsi="Times New Roman" w:cs="Times New Roman"/>
          <w:sz w:val="24"/>
          <w:szCs w:val="24"/>
          <w:lang w:val="en-US"/>
        </w:rPr>
        <w:t>mpeg</w:t>
      </w:r>
      <w:r w:rsidRPr="00413B10">
        <w:rPr>
          <w:rFonts w:ascii="Times New Roman" w:hAnsi="Times New Roman" w:cs="Times New Roman"/>
          <w:sz w:val="24"/>
          <w:szCs w:val="24"/>
        </w:rPr>
        <w:t>4/</w:t>
      </w:r>
      <w:proofErr w:type="spellStart"/>
      <w:r w:rsidRPr="00413B10">
        <w:rPr>
          <w:rFonts w:ascii="Times New Roman" w:hAnsi="Times New Roman" w:cs="Times New Roman"/>
          <w:sz w:val="24"/>
          <w:szCs w:val="24"/>
          <w:lang w:val="en-US"/>
        </w:rPr>
        <w:t>avi</w:t>
      </w:r>
      <w:proofErr w:type="spellEnd"/>
      <w:r w:rsidRPr="00413B10">
        <w:rPr>
          <w:rFonts w:ascii="Times New Roman" w:hAnsi="Times New Roman" w:cs="Times New Roman"/>
          <w:sz w:val="24"/>
          <w:szCs w:val="24"/>
        </w:rPr>
        <w:t>;</w:t>
      </w:r>
    </w:p>
    <w:p w:rsidR="00F03A90" w:rsidRPr="00413B10" w:rsidRDefault="00F03A90" w:rsidP="00F03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B10">
        <w:rPr>
          <w:rFonts w:ascii="Times New Roman" w:hAnsi="Times New Roman" w:cs="Times New Roman"/>
          <w:sz w:val="24"/>
          <w:szCs w:val="24"/>
        </w:rPr>
        <w:t xml:space="preserve">- с качеством не ниже </w:t>
      </w:r>
      <w:r w:rsidRPr="00413B10">
        <w:rPr>
          <w:rFonts w:ascii="Times New Roman" w:hAnsi="Times New Roman" w:cs="Times New Roman"/>
          <w:sz w:val="24"/>
          <w:szCs w:val="24"/>
          <w:lang w:val="en-US"/>
        </w:rPr>
        <w:t>HD</w:t>
      </w:r>
      <w:r w:rsidRPr="00413B10">
        <w:rPr>
          <w:rFonts w:ascii="Times New Roman" w:hAnsi="Times New Roman" w:cs="Times New Roman"/>
          <w:sz w:val="24"/>
          <w:szCs w:val="24"/>
        </w:rPr>
        <w:t>;</w:t>
      </w:r>
    </w:p>
    <w:p w:rsidR="00F03A90" w:rsidRPr="00413B10" w:rsidRDefault="00F03A90" w:rsidP="00F03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B10">
        <w:rPr>
          <w:rFonts w:ascii="Times New Roman" w:hAnsi="Times New Roman" w:cs="Times New Roman"/>
          <w:sz w:val="24"/>
          <w:szCs w:val="24"/>
        </w:rPr>
        <w:t>- соотношение сторон экрана 16:9;</w:t>
      </w:r>
    </w:p>
    <w:p w:rsidR="00F03A90" w:rsidRPr="00413B10" w:rsidRDefault="00F03A90" w:rsidP="00F03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B10">
        <w:rPr>
          <w:rFonts w:ascii="Times New Roman" w:hAnsi="Times New Roman" w:cs="Times New Roman"/>
          <w:sz w:val="24"/>
          <w:szCs w:val="24"/>
        </w:rPr>
        <w:t>- видео кодек H.264/MPEG-4 AVC;</w:t>
      </w:r>
    </w:p>
    <w:p w:rsidR="00F03A90" w:rsidRDefault="00F03A90" w:rsidP="00F03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B10">
        <w:rPr>
          <w:rFonts w:ascii="Times New Roman" w:hAnsi="Times New Roman" w:cs="Times New Roman"/>
          <w:sz w:val="24"/>
          <w:szCs w:val="24"/>
        </w:rPr>
        <w:t>- ор</w:t>
      </w:r>
      <w:r w:rsidR="00E31C45">
        <w:rPr>
          <w:rFonts w:ascii="Times New Roman" w:hAnsi="Times New Roman" w:cs="Times New Roman"/>
          <w:sz w:val="24"/>
          <w:szCs w:val="24"/>
        </w:rPr>
        <w:t>иентация видео – горизонтальная;</w:t>
      </w:r>
    </w:p>
    <w:p w:rsidR="00E31C45" w:rsidRPr="00413B10" w:rsidRDefault="00E31C45" w:rsidP="00F03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продолжительность видеоролика до 10 минут.</w:t>
      </w:r>
    </w:p>
    <w:p w:rsidR="00F03A90" w:rsidRPr="00413B10" w:rsidRDefault="00F03A90" w:rsidP="00F03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видеоролика</w:t>
      </w:r>
      <w:r w:rsidRPr="00413B10">
        <w:rPr>
          <w:rFonts w:ascii="Times New Roman" w:hAnsi="Times New Roman" w:cs="Times New Roman"/>
          <w:sz w:val="24"/>
          <w:szCs w:val="24"/>
        </w:rPr>
        <w:t xml:space="preserve"> должно соответствовать Российскому и Республиканскому законодательству.</w:t>
      </w:r>
    </w:p>
    <w:p w:rsidR="00F03A90" w:rsidRPr="00413B10" w:rsidRDefault="00F03A90" w:rsidP="00F03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3B10">
        <w:rPr>
          <w:rFonts w:ascii="Times New Roman" w:hAnsi="Times New Roman" w:cs="Times New Roman"/>
          <w:sz w:val="24"/>
          <w:szCs w:val="24"/>
          <w:u w:val="single"/>
        </w:rPr>
        <w:t>Требования к оформлению:</w:t>
      </w:r>
    </w:p>
    <w:p w:rsidR="00F03A90" w:rsidRPr="00413B10" w:rsidRDefault="00F03A90" w:rsidP="00F03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B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B10">
        <w:rPr>
          <w:rFonts w:ascii="Times New Roman" w:hAnsi="Times New Roman" w:cs="Times New Roman"/>
          <w:sz w:val="24"/>
          <w:szCs w:val="24"/>
        </w:rPr>
        <w:t>наличие кратких сведений об авторе видеоролика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3A90" w:rsidRPr="00413B10" w:rsidRDefault="00F03A90" w:rsidP="00F03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B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B10">
        <w:rPr>
          <w:rFonts w:ascii="Times New Roman" w:hAnsi="Times New Roman" w:cs="Times New Roman"/>
          <w:sz w:val="24"/>
          <w:szCs w:val="24"/>
        </w:rPr>
        <w:t>соответствие сюжета выбранной теме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3A90" w:rsidRDefault="00F03A90" w:rsidP="00F03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B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B10">
        <w:rPr>
          <w:rFonts w:ascii="Times New Roman" w:hAnsi="Times New Roman" w:cs="Times New Roman"/>
          <w:sz w:val="24"/>
          <w:szCs w:val="24"/>
        </w:rPr>
        <w:t>техническая и дизайнерская оригинальность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3A90" w:rsidRDefault="00F03A90" w:rsidP="00F03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логотипов НО «ЦФБП РС(Я)» и Минэкологии РС(Я).</w:t>
      </w:r>
    </w:p>
    <w:p w:rsidR="00F03A90" w:rsidRPr="00413B10" w:rsidRDefault="00F03A90" w:rsidP="00F03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3B10">
        <w:rPr>
          <w:rFonts w:ascii="Times New Roman" w:hAnsi="Times New Roman" w:cs="Times New Roman"/>
          <w:sz w:val="24"/>
          <w:szCs w:val="24"/>
          <w:u w:val="single"/>
        </w:rPr>
        <w:t>Требования к информационному наполнению:</w:t>
      </w:r>
    </w:p>
    <w:p w:rsidR="00F03A90" w:rsidRPr="00413B10" w:rsidRDefault="00F03A90" w:rsidP="00F03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логическая последовательность изложения материала;</w:t>
      </w:r>
    </w:p>
    <w:p w:rsidR="00F03A90" w:rsidRPr="00413B10" w:rsidRDefault="00F03A90" w:rsidP="00F03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содержания ролика и комментария к нему;</w:t>
      </w:r>
    </w:p>
    <w:p w:rsidR="00F03A90" w:rsidRDefault="00F03A90" w:rsidP="00F03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грамматических основ.</w:t>
      </w:r>
    </w:p>
    <w:p w:rsidR="00F03A90" w:rsidRDefault="00F03A90" w:rsidP="00F03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видеомонтажу:</w:t>
      </w:r>
    </w:p>
    <w:p w:rsidR="00F03A90" w:rsidRDefault="00F03A90" w:rsidP="00F03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качественный  зрительный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ряд (яркость, контрастность и стабильность изображения,  цветовой баланс, создание целостного образа, отсутствие «лишних деталей»);</w:t>
      </w:r>
    </w:p>
    <w:p w:rsidR="00F03A90" w:rsidRDefault="00F03A90" w:rsidP="00F03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качественное музыкальное сопровождение, отсутствие посторонних шумов, мешающих восприятию;</w:t>
      </w:r>
    </w:p>
    <w:p w:rsidR="003D1E91" w:rsidRDefault="00F03A90" w:rsidP="00125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синхронизация музыки и изображения.</w:t>
      </w:r>
    </w:p>
    <w:p w:rsidR="00F03A90" w:rsidRPr="00CB6745" w:rsidRDefault="00F03A90" w:rsidP="00DC6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CC4" w:rsidRPr="00CB6745" w:rsidRDefault="00F03A90" w:rsidP="00704C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3</w:t>
      </w:r>
      <w:r w:rsidR="00704CC4" w:rsidRPr="00CB6745">
        <w:rPr>
          <w:rFonts w:ascii="Times New Roman" w:hAnsi="Times New Roman" w:cs="Times New Roman"/>
          <w:b/>
          <w:i/>
          <w:sz w:val="24"/>
          <w:szCs w:val="24"/>
        </w:rPr>
        <w:t>. Презентация проекта должна соответствовать следующим требованиям.</w:t>
      </w:r>
    </w:p>
    <w:p w:rsidR="00E33372" w:rsidRPr="00CB6745" w:rsidRDefault="00E33372" w:rsidP="00704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7742" w:rsidRPr="00CB6745" w:rsidRDefault="00927742" w:rsidP="003D4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745">
        <w:rPr>
          <w:rFonts w:ascii="Times New Roman" w:hAnsi="Times New Roman" w:cs="Times New Roman"/>
          <w:sz w:val="24"/>
          <w:szCs w:val="24"/>
        </w:rPr>
        <w:t>П</w:t>
      </w:r>
      <w:r w:rsidR="00704CC4" w:rsidRPr="00CB6745">
        <w:rPr>
          <w:rFonts w:ascii="Times New Roman" w:hAnsi="Times New Roman" w:cs="Times New Roman"/>
          <w:sz w:val="24"/>
          <w:szCs w:val="24"/>
        </w:rPr>
        <w:t>резентация</w:t>
      </w:r>
      <w:r w:rsidRPr="00CB6745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704CC4" w:rsidRPr="00CB6745">
        <w:rPr>
          <w:rFonts w:ascii="Times New Roman" w:hAnsi="Times New Roman" w:cs="Times New Roman"/>
          <w:sz w:val="24"/>
          <w:szCs w:val="24"/>
        </w:rPr>
        <w:t>а</w:t>
      </w:r>
      <w:r w:rsidRPr="00CB6745">
        <w:rPr>
          <w:rFonts w:ascii="Times New Roman" w:hAnsi="Times New Roman" w:cs="Times New Roman"/>
          <w:sz w:val="24"/>
          <w:szCs w:val="24"/>
        </w:rPr>
        <w:t xml:space="preserve"> давать целостное представление о проекте.</w:t>
      </w:r>
    </w:p>
    <w:p w:rsidR="00927742" w:rsidRPr="00CB6745" w:rsidRDefault="00704CC4" w:rsidP="003D4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745">
        <w:rPr>
          <w:rFonts w:ascii="Times New Roman" w:hAnsi="Times New Roman" w:cs="Times New Roman"/>
          <w:sz w:val="24"/>
          <w:szCs w:val="24"/>
        </w:rPr>
        <w:t>Презентация</w:t>
      </w:r>
      <w:r w:rsidR="00927742" w:rsidRPr="00CB6745">
        <w:rPr>
          <w:rFonts w:ascii="Times New Roman" w:hAnsi="Times New Roman" w:cs="Times New Roman"/>
          <w:sz w:val="24"/>
          <w:szCs w:val="24"/>
        </w:rPr>
        <w:t xml:space="preserve"> оформляется в виде презентации (в программе </w:t>
      </w:r>
      <w:proofErr w:type="spellStart"/>
      <w:r w:rsidR="00927742" w:rsidRPr="00CB6745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927742" w:rsidRPr="00CB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742" w:rsidRPr="00CB6745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927742" w:rsidRPr="00CB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742" w:rsidRPr="00CB6745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927742" w:rsidRPr="00CB6745">
        <w:rPr>
          <w:rFonts w:ascii="Times New Roman" w:hAnsi="Times New Roman" w:cs="Times New Roman"/>
          <w:sz w:val="24"/>
          <w:szCs w:val="24"/>
        </w:rPr>
        <w:t>) с использованием фото, видео и графических материалов по следующим разделам.</w:t>
      </w:r>
    </w:p>
    <w:p w:rsidR="00927742" w:rsidRPr="00CB6745" w:rsidRDefault="00704CC4" w:rsidP="003D4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745">
        <w:rPr>
          <w:rFonts w:ascii="Times New Roman" w:hAnsi="Times New Roman" w:cs="Times New Roman"/>
          <w:sz w:val="24"/>
          <w:szCs w:val="24"/>
        </w:rPr>
        <w:t xml:space="preserve">1. </w:t>
      </w:r>
      <w:r w:rsidR="00927742" w:rsidRPr="00CB6745">
        <w:rPr>
          <w:rFonts w:ascii="Times New Roman" w:hAnsi="Times New Roman" w:cs="Times New Roman"/>
          <w:sz w:val="24"/>
          <w:szCs w:val="24"/>
        </w:rPr>
        <w:t xml:space="preserve">Информация о Заявителе (не более </w:t>
      </w:r>
      <w:r w:rsidR="00B927A4" w:rsidRPr="00CB6745">
        <w:rPr>
          <w:rFonts w:ascii="Times New Roman" w:hAnsi="Times New Roman" w:cs="Times New Roman"/>
          <w:sz w:val="24"/>
          <w:szCs w:val="24"/>
        </w:rPr>
        <w:t>5</w:t>
      </w:r>
      <w:r w:rsidR="00927742" w:rsidRPr="00CB6745">
        <w:rPr>
          <w:rFonts w:ascii="Times New Roman" w:hAnsi="Times New Roman" w:cs="Times New Roman"/>
          <w:sz w:val="24"/>
          <w:szCs w:val="24"/>
        </w:rPr>
        <w:t xml:space="preserve"> слайдов):</w:t>
      </w:r>
    </w:p>
    <w:p w:rsidR="00927742" w:rsidRPr="00CB6745" w:rsidRDefault="00A0364D" w:rsidP="00392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745">
        <w:rPr>
          <w:rFonts w:ascii="Times New Roman" w:hAnsi="Times New Roman" w:cs="Times New Roman"/>
          <w:sz w:val="24"/>
          <w:szCs w:val="24"/>
        </w:rPr>
        <w:t xml:space="preserve">1.1. </w:t>
      </w:r>
      <w:r w:rsidR="00927742" w:rsidRPr="00CB6745">
        <w:rPr>
          <w:rFonts w:ascii="Times New Roman" w:hAnsi="Times New Roman" w:cs="Times New Roman"/>
          <w:sz w:val="24"/>
          <w:szCs w:val="24"/>
        </w:rPr>
        <w:t>описание структуры организации;</w:t>
      </w:r>
    </w:p>
    <w:p w:rsidR="00927742" w:rsidRPr="00CB6745" w:rsidRDefault="00A0364D" w:rsidP="00392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1.2. </w:t>
      </w:r>
      <w:r w:rsidR="00927742" w:rsidRPr="00CB6745">
        <w:rPr>
          <w:rFonts w:ascii="Times New Roman" w:hAnsi="Times New Roman" w:cs="Times New Roman"/>
          <w:sz w:val="24"/>
          <w:szCs w:val="24"/>
          <w:shd w:val="clear" w:color="auto" w:fill="FFFFFF"/>
        </w:rPr>
        <w:t>описание города/села, статистические данные,</w:t>
      </w:r>
      <w:r w:rsidR="00927742" w:rsidRPr="00CB6745">
        <w:rPr>
          <w:rFonts w:ascii="Times New Roman" w:hAnsi="Times New Roman" w:cs="Times New Roman"/>
          <w:sz w:val="24"/>
          <w:szCs w:val="24"/>
        </w:rPr>
        <w:t xml:space="preserve"> обоснование необходимости участия в проекте и др.;</w:t>
      </w:r>
    </w:p>
    <w:p w:rsidR="00704CC4" w:rsidRPr="00CB6745" w:rsidRDefault="00A0364D" w:rsidP="00392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745">
        <w:rPr>
          <w:rFonts w:ascii="Times New Roman" w:hAnsi="Times New Roman" w:cs="Times New Roman"/>
          <w:sz w:val="24"/>
          <w:szCs w:val="24"/>
        </w:rPr>
        <w:t xml:space="preserve">1.3. </w:t>
      </w:r>
      <w:r w:rsidR="00927742" w:rsidRPr="00CB6745">
        <w:rPr>
          <w:rFonts w:ascii="Times New Roman" w:hAnsi="Times New Roman" w:cs="Times New Roman"/>
          <w:sz w:val="24"/>
          <w:szCs w:val="24"/>
        </w:rPr>
        <w:t>описание участников проекта, на решение проблем которых направлен проект, описание количественного и качественного состава;</w:t>
      </w:r>
    </w:p>
    <w:p w:rsidR="00704CC4" w:rsidRPr="00CB6745" w:rsidRDefault="00A0364D" w:rsidP="00392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745">
        <w:rPr>
          <w:rFonts w:ascii="Times New Roman" w:hAnsi="Times New Roman" w:cs="Times New Roman"/>
          <w:sz w:val="24"/>
          <w:szCs w:val="24"/>
        </w:rPr>
        <w:t xml:space="preserve">1.4. </w:t>
      </w:r>
      <w:r w:rsidR="00927742" w:rsidRPr="00CB6745">
        <w:rPr>
          <w:rFonts w:ascii="Times New Roman" w:hAnsi="Times New Roman" w:cs="Times New Roman"/>
          <w:sz w:val="24"/>
          <w:szCs w:val="24"/>
        </w:rPr>
        <w:t xml:space="preserve">описание проведенных мероприятий, направленных на охрану окружающей среды </w:t>
      </w:r>
      <w:r w:rsidR="00927742" w:rsidRPr="00CB6745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экологической культуры и социальной ответственности населения (за последние 3 года)</w:t>
      </w:r>
      <w:r w:rsidR="00E33372" w:rsidRPr="00CB6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</w:t>
      </w:r>
      <w:r w:rsidR="00927742" w:rsidRPr="00CB6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27742" w:rsidRPr="00CB6745" w:rsidRDefault="00704CC4" w:rsidP="00A0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745">
        <w:rPr>
          <w:rFonts w:ascii="Times New Roman" w:hAnsi="Times New Roman" w:cs="Times New Roman"/>
          <w:sz w:val="24"/>
          <w:szCs w:val="24"/>
        </w:rPr>
        <w:t xml:space="preserve">2. </w:t>
      </w:r>
      <w:r w:rsidR="00927742" w:rsidRPr="00CB6745">
        <w:rPr>
          <w:rFonts w:ascii="Times New Roman" w:hAnsi="Times New Roman" w:cs="Times New Roman"/>
          <w:sz w:val="24"/>
          <w:szCs w:val="24"/>
        </w:rPr>
        <w:t>Содержание проекта</w:t>
      </w:r>
      <w:r w:rsidR="00F03A90">
        <w:rPr>
          <w:rFonts w:ascii="Times New Roman" w:hAnsi="Times New Roman" w:cs="Times New Roman"/>
          <w:sz w:val="24"/>
          <w:szCs w:val="24"/>
        </w:rPr>
        <w:t xml:space="preserve"> </w:t>
      </w:r>
      <w:r w:rsidR="00927742" w:rsidRPr="00CB6745">
        <w:rPr>
          <w:rFonts w:ascii="Times New Roman" w:hAnsi="Times New Roman" w:cs="Times New Roman"/>
          <w:sz w:val="24"/>
          <w:szCs w:val="24"/>
        </w:rPr>
        <w:t>(не более 7 слайдов):</w:t>
      </w:r>
    </w:p>
    <w:p w:rsidR="00927742" w:rsidRPr="00CB6745" w:rsidRDefault="00A0364D" w:rsidP="00392026">
      <w:pPr>
        <w:pStyle w:val="ArialNarrow10pt125"/>
        <w:ind w:firstLine="567"/>
        <w:rPr>
          <w:color w:val="auto"/>
          <w:sz w:val="24"/>
          <w:szCs w:val="24"/>
        </w:rPr>
      </w:pPr>
      <w:r w:rsidRPr="00CB6745">
        <w:rPr>
          <w:color w:val="auto"/>
          <w:sz w:val="24"/>
          <w:szCs w:val="24"/>
        </w:rPr>
        <w:t>2.1.</w:t>
      </w:r>
      <w:r w:rsidR="00927742" w:rsidRPr="00CB6745">
        <w:rPr>
          <w:color w:val="auto"/>
          <w:sz w:val="24"/>
          <w:szCs w:val="24"/>
        </w:rPr>
        <w:t xml:space="preserve"> описание актуальности проекта;</w:t>
      </w:r>
    </w:p>
    <w:p w:rsidR="00927742" w:rsidRPr="00CB6745" w:rsidRDefault="00A0364D" w:rsidP="00392026">
      <w:pPr>
        <w:pStyle w:val="ArialNarrow10pt125"/>
        <w:ind w:firstLine="567"/>
        <w:rPr>
          <w:color w:val="auto"/>
          <w:sz w:val="24"/>
          <w:szCs w:val="24"/>
        </w:rPr>
      </w:pPr>
      <w:r w:rsidRPr="00CB6745">
        <w:rPr>
          <w:color w:val="auto"/>
          <w:sz w:val="24"/>
          <w:szCs w:val="24"/>
        </w:rPr>
        <w:t xml:space="preserve">2.2. </w:t>
      </w:r>
      <w:r w:rsidR="00927742" w:rsidRPr="00CB6745">
        <w:rPr>
          <w:color w:val="auto"/>
          <w:sz w:val="24"/>
          <w:szCs w:val="24"/>
        </w:rPr>
        <w:t>цель, задачи, сроки реализации проекта;</w:t>
      </w:r>
    </w:p>
    <w:p w:rsidR="00927742" w:rsidRPr="00CB6745" w:rsidRDefault="00A0364D" w:rsidP="00392026">
      <w:pPr>
        <w:pStyle w:val="ArialNarrow10pt125"/>
        <w:ind w:firstLine="567"/>
        <w:rPr>
          <w:color w:val="auto"/>
          <w:sz w:val="24"/>
          <w:szCs w:val="24"/>
        </w:rPr>
      </w:pPr>
      <w:r w:rsidRPr="00CB6745">
        <w:rPr>
          <w:color w:val="auto"/>
          <w:sz w:val="24"/>
          <w:szCs w:val="24"/>
        </w:rPr>
        <w:t xml:space="preserve">2.3. </w:t>
      </w:r>
      <w:r w:rsidR="00927742" w:rsidRPr="00CB6745">
        <w:rPr>
          <w:color w:val="auto"/>
          <w:sz w:val="24"/>
          <w:szCs w:val="24"/>
        </w:rPr>
        <w:t>система проектных мероприятий;</w:t>
      </w:r>
    </w:p>
    <w:p w:rsidR="00927742" w:rsidRPr="00CB6745" w:rsidRDefault="00A0364D" w:rsidP="00392026">
      <w:pPr>
        <w:pStyle w:val="ArialNarrow10pt125"/>
        <w:ind w:firstLine="567"/>
        <w:rPr>
          <w:color w:val="auto"/>
          <w:sz w:val="24"/>
          <w:szCs w:val="24"/>
        </w:rPr>
      </w:pPr>
      <w:r w:rsidRPr="00CB6745">
        <w:rPr>
          <w:color w:val="auto"/>
          <w:sz w:val="24"/>
          <w:szCs w:val="24"/>
        </w:rPr>
        <w:t xml:space="preserve">2.4. </w:t>
      </w:r>
      <w:r w:rsidR="00927742" w:rsidRPr="00CB6745">
        <w:rPr>
          <w:color w:val="auto"/>
          <w:sz w:val="24"/>
          <w:szCs w:val="24"/>
        </w:rPr>
        <w:t>управление проектом и контроль за ходом ее реализации;</w:t>
      </w:r>
    </w:p>
    <w:p w:rsidR="00927742" w:rsidRPr="00CB6745" w:rsidRDefault="00A0364D" w:rsidP="00392026">
      <w:pPr>
        <w:pStyle w:val="ArialNarrow10pt125"/>
        <w:ind w:firstLine="567"/>
        <w:rPr>
          <w:color w:val="auto"/>
          <w:sz w:val="24"/>
          <w:szCs w:val="24"/>
        </w:rPr>
      </w:pPr>
      <w:r w:rsidRPr="00CB6745">
        <w:rPr>
          <w:color w:val="auto"/>
          <w:sz w:val="24"/>
          <w:szCs w:val="24"/>
        </w:rPr>
        <w:t xml:space="preserve">2.5. </w:t>
      </w:r>
      <w:r w:rsidR="00927742" w:rsidRPr="00CB6745">
        <w:rPr>
          <w:color w:val="auto"/>
          <w:sz w:val="24"/>
          <w:szCs w:val="24"/>
        </w:rPr>
        <w:t>ресурсное обеспечение проекта;</w:t>
      </w:r>
    </w:p>
    <w:p w:rsidR="00927742" w:rsidRDefault="00A0364D" w:rsidP="00392026">
      <w:pPr>
        <w:pStyle w:val="ArialNarrow10pt125"/>
        <w:ind w:firstLine="567"/>
        <w:rPr>
          <w:color w:val="auto"/>
          <w:sz w:val="24"/>
          <w:szCs w:val="24"/>
        </w:rPr>
      </w:pPr>
      <w:r w:rsidRPr="00CB6745">
        <w:rPr>
          <w:color w:val="auto"/>
          <w:sz w:val="24"/>
          <w:szCs w:val="24"/>
        </w:rPr>
        <w:t xml:space="preserve">2.6. </w:t>
      </w:r>
      <w:r w:rsidR="00927742" w:rsidRPr="00CB6745">
        <w:rPr>
          <w:color w:val="auto"/>
          <w:sz w:val="24"/>
          <w:szCs w:val="24"/>
        </w:rPr>
        <w:t xml:space="preserve">оценка эффективности и социально-экономических последствий реализации проекта. </w:t>
      </w:r>
    </w:p>
    <w:p w:rsidR="00CB6745" w:rsidRPr="00CB6745" w:rsidRDefault="00CB6745" w:rsidP="00A0364D">
      <w:pPr>
        <w:pStyle w:val="ArialNarrow10pt125"/>
        <w:ind w:firstLine="0"/>
        <w:rPr>
          <w:color w:val="auto"/>
          <w:sz w:val="24"/>
          <w:szCs w:val="24"/>
        </w:rPr>
      </w:pPr>
    </w:p>
    <w:p w:rsidR="00F6596D" w:rsidRDefault="00F6596D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64D" w:rsidRDefault="00A0364D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64D" w:rsidRDefault="00A0364D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1D5" w:rsidRDefault="00F311D5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1D5" w:rsidRDefault="00F311D5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1D5" w:rsidRDefault="00F311D5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1D5" w:rsidRDefault="00F311D5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1D5" w:rsidRDefault="00F311D5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1D5" w:rsidRDefault="00F311D5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F42" w:rsidRDefault="006F6F42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F42" w:rsidRDefault="006F6F42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F42" w:rsidRDefault="006F6F42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F42" w:rsidRDefault="006F6F42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F42" w:rsidRDefault="006F6F42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F42" w:rsidRDefault="006F6F42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F42" w:rsidRDefault="006F6F42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F42" w:rsidRDefault="006F6F42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F42" w:rsidRDefault="006F6F42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F42" w:rsidRDefault="006F6F42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F42" w:rsidRDefault="006F6F42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F42" w:rsidRDefault="006F6F42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F42" w:rsidRDefault="006F6F42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F42" w:rsidRDefault="006F6F42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F42" w:rsidRDefault="006F6F42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F42" w:rsidRDefault="006F6F42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F42" w:rsidRDefault="006F6F42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F42" w:rsidRDefault="006F6F42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F42" w:rsidRDefault="006F6F42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F42" w:rsidRDefault="006F6F42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F42" w:rsidRDefault="006F6F42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F42" w:rsidRDefault="006F6F42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F42" w:rsidRDefault="006F6F42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F42" w:rsidRDefault="006F6F42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F42" w:rsidRDefault="006F6F42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F42" w:rsidRDefault="006F6F42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F42" w:rsidRDefault="006F6F42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F42" w:rsidRDefault="006F6F42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A38DE" w:rsidRDefault="00F03A90" w:rsidP="00B01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1DB1" w:rsidRPr="00180A13" w:rsidRDefault="007C1DB1" w:rsidP="007C1D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B0141C">
        <w:rPr>
          <w:rFonts w:ascii="Times New Roman" w:hAnsi="Times New Roman" w:cs="Times New Roman"/>
          <w:sz w:val="20"/>
          <w:szCs w:val="20"/>
        </w:rPr>
        <w:t>3</w:t>
      </w:r>
    </w:p>
    <w:p w:rsidR="007C1DB1" w:rsidRPr="00180A13" w:rsidRDefault="007C1DB1" w:rsidP="007C1D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0A13">
        <w:rPr>
          <w:rFonts w:ascii="Times New Roman" w:hAnsi="Times New Roman" w:cs="Times New Roman"/>
          <w:sz w:val="20"/>
          <w:szCs w:val="20"/>
        </w:rPr>
        <w:t xml:space="preserve">к Положению республиканского конкурса экологических проектов </w:t>
      </w:r>
    </w:p>
    <w:p w:rsidR="007C1DB1" w:rsidRPr="00180A13" w:rsidRDefault="007C1DB1" w:rsidP="007C1D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0A13">
        <w:rPr>
          <w:rFonts w:ascii="Times New Roman" w:hAnsi="Times New Roman" w:cs="Times New Roman"/>
          <w:sz w:val="20"/>
          <w:szCs w:val="20"/>
        </w:rPr>
        <w:t>«</w:t>
      </w:r>
      <w:r w:rsidR="00B43B54">
        <w:rPr>
          <w:rFonts w:ascii="Times New Roman" w:hAnsi="Times New Roman" w:cs="Times New Roman"/>
          <w:sz w:val="20"/>
          <w:szCs w:val="20"/>
        </w:rPr>
        <w:t>Юные экологи</w:t>
      </w:r>
      <w:r w:rsidRPr="00180A13">
        <w:rPr>
          <w:rFonts w:ascii="Times New Roman" w:hAnsi="Times New Roman" w:cs="Times New Roman"/>
          <w:sz w:val="20"/>
          <w:szCs w:val="20"/>
        </w:rPr>
        <w:t>»</w:t>
      </w:r>
    </w:p>
    <w:p w:rsidR="00046CFA" w:rsidRPr="00DC6343" w:rsidRDefault="00046CFA" w:rsidP="00B92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810" w:rsidRPr="00985810" w:rsidRDefault="00985810" w:rsidP="0098581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1B" w:rsidRPr="00985810" w:rsidRDefault="000045DC" w:rsidP="0098581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810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</w:p>
    <w:p w:rsidR="00BB0121" w:rsidRPr="00985810" w:rsidRDefault="00BB0121" w:rsidP="0098581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742" w:rsidRPr="00985810" w:rsidRDefault="00E31C45" w:rsidP="00E31C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 №1</w:t>
      </w:r>
    </w:p>
    <w:tbl>
      <w:tblPr>
        <w:tblStyle w:val="ac"/>
        <w:tblW w:w="4169" w:type="pct"/>
        <w:jc w:val="center"/>
        <w:tblLook w:val="04A0" w:firstRow="1" w:lastRow="0" w:firstColumn="1" w:lastColumn="0" w:noHBand="0" w:noVBand="1"/>
      </w:tblPr>
      <w:tblGrid>
        <w:gridCol w:w="516"/>
        <w:gridCol w:w="7985"/>
      </w:tblGrid>
      <w:tr w:rsidR="00927742" w:rsidRPr="00985810" w:rsidTr="007C1DB1">
        <w:trPr>
          <w:trHeight w:val="323"/>
          <w:jc w:val="center"/>
        </w:trPr>
        <w:tc>
          <w:tcPr>
            <w:tcW w:w="269" w:type="pct"/>
          </w:tcPr>
          <w:p w:rsidR="00927742" w:rsidRPr="00985810" w:rsidRDefault="00927742" w:rsidP="0098581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98581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31" w:type="pct"/>
          </w:tcPr>
          <w:p w:rsidR="00927742" w:rsidRPr="00985810" w:rsidRDefault="00927742" w:rsidP="006F6F4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985810">
              <w:rPr>
                <w:b/>
                <w:sz w:val="24"/>
                <w:szCs w:val="24"/>
              </w:rPr>
              <w:t>Критерий оценки</w:t>
            </w:r>
            <w:r w:rsidR="00614952" w:rsidRPr="00985810">
              <w:rPr>
                <w:b/>
                <w:sz w:val="24"/>
                <w:szCs w:val="24"/>
              </w:rPr>
              <w:t xml:space="preserve"> </w:t>
            </w:r>
            <w:r w:rsidR="006F6F42">
              <w:rPr>
                <w:b/>
                <w:sz w:val="24"/>
                <w:szCs w:val="24"/>
              </w:rPr>
              <w:t>по номинации «</w:t>
            </w:r>
            <w:proofErr w:type="spellStart"/>
            <w:r w:rsidR="006F6F42">
              <w:rPr>
                <w:b/>
                <w:sz w:val="24"/>
                <w:szCs w:val="24"/>
              </w:rPr>
              <w:t>Экосумка</w:t>
            </w:r>
            <w:proofErr w:type="spellEnd"/>
            <w:r w:rsidR="006F6F42">
              <w:rPr>
                <w:b/>
                <w:sz w:val="24"/>
                <w:szCs w:val="24"/>
              </w:rPr>
              <w:t>»</w:t>
            </w:r>
          </w:p>
        </w:tc>
      </w:tr>
      <w:tr w:rsidR="00927742" w:rsidRPr="00985810" w:rsidTr="007C1DB1">
        <w:trPr>
          <w:trHeight w:val="272"/>
          <w:jc w:val="center"/>
        </w:trPr>
        <w:tc>
          <w:tcPr>
            <w:tcW w:w="269" w:type="pct"/>
          </w:tcPr>
          <w:p w:rsidR="00927742" w:rsidRPr="00985810" w:rsidRDefault="00927742" w:rsidP="0098581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5810">
              <w:rPr>
                <w:sz w:val="24"/>
                <w:szCs w:val="24"/>
              </w:rPr>
              <w:t>1</w:t>
            </w:r>
            <w:r w:rsidR="007C1DB1" w:rsidRPr="00985810">
              <w:rPr>
                <w:sz w:val="24"/>
                <w:szCs w:val="24"/>
              </w:rPr>
              <w:t>.</w:t>
            </w:r>
          </w:p>
        </w:tc>
        <w:tc>
          <w:tcPr>
            <w:tcW w:w="4731" w:type="pct"/>
          </w:tcPr>
          <w:p w:rsidR="007C1DB1" w:rsidRPr="00985810" w:rsidRDefault="00927742" w:rsidP="009858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85810">
              <w:rPr>
                <w:sz w:val="24"/>
                <w:szCs w:val="24"/>
              </w:rPr>
              <w:t>Соответствие проекта заявленной теме и выбранному направлению</w:t>
            </w:r>
          </w:p>
        </w:tc>
      </w:tr>
      <w:tr w:rsidR="00927742" w:rsidRPr="00985810" w:rsidTr="007C1DB1">
        <w:trPr>
          <w:trHeight w:val="275"/>
          <w:jc w:val="center"/>
        </w:trPr>
        <w:tc>
          <w:tcPr>
            <w:tcW w:w="269" w:type="pct"/>
          </w:tcPr>
          <w:p w:rsidR="00927742" w:rsidRPr="00985810" w:rsidRDefault="00927742" w:rsidP="0098581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5810">
              <w:rPr>
                <w:sz w:val="24"/>
                <w:szCs w:val="24"/>
              </w:rPr>
              <w:t>2</w:t>
            </w:r>
            <w:r w:rsidR="007C1DB1" w:rsidRPr="00985810">
              <w:rPr>
                <w:sz w:val="24"/>
                <w:szCs w:val="24"/>
              </w:rPr>
              <w:t>.</w:t>
            </w:r>
          </w:p>
        </w:tc>
        <w:tc>
          <w:tcPr>
            <w:tcW w:w="4731" w:type="pct"/>
          </w:tcPr>
          <w:p w:rsidR="00E31C45" w:rsidRPr="00985810" w:rsidRDefault="00E31C45" w:rsidP="00E31C4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5810">
              <w:rPr>
                <w:sz w:val="24"/>
                <w:szCs w:val="24"/>
              </w:rPr>
              <w:t>Структура</w:t>
            </w:r>
            <w:r>
              <w:rPr>
                <w:sz w:val="24"/>
                <w:szCs w:val="24"/>
              </w:rPr>
              <w:t>, содержание</w:t>
            </w:r>
            <w:r w:rsidRPr="00985810">
              <w:rPr>
                <w:sz w:val="24"/>
                <w:szCs w:val="24"/>
              </w:rPr>
              <w:t xml:space="preserve"> и наглядность презентации:</w:t>
            </w:r>
          </w:p>
          <w:p w:rsidR="00E31C45" w:rsidRPr="00985810" w:rsidRDefault="00E31C45" w:rsidP="00E31C4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5810">
              <w:rPr>
                <w:sz w:val="24"/>
                <w:szCs w:val="24"/>
              </w:rPr>
              <w:t>- слайды соответствуют содержанию проекта;</w:t>
            </w:r>
          </w:p>
          <w:p w:rsidR="00E31C45" w:rsidRPr="00985810" w:rsidRDefault="00E31C45" w:rsidP="00E31C4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5810">
              <w:rPr>
                <w:sz w:val="24"/>
                <w:szCs w:val="24"/>
              </w:rPr>
              <w:t xml:space="preserve">- наличие наглядности при презентации проекта (использование фото- и </w:t>
            </w:r>
            <w:proofErr w:type="gramStart"/>
            <w:r w:rsidRPr="00985810">
              <w:rPr>
                <w:sz w:val="24"/>
                <w:szCs w:val="24"/>
              </w:rPr>
              <w:t>видео- материалов</w:t>
            </w:r>
            <w:proofErr w:type="gramEnd"/>
            <w:r w:rsidRPr="00985810">
              <w:rPr>
                <w:sz w:val="24"/>
                <w:szCs w:val="24"/>
              </w:rPr>
              <w:t>, таблиц, схем, диаграмм и др.);</w:t>
            </w:r>
          </w:p>
          <w:p w:rsidR="00E31C45" w:rsidRDefault="00E31C45" w:rsidP="00E31C4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5810">
              <w:rPr>
                <w:sz w:val="24"/>
                <w:szCs w:val="24"/>
              </w:rPr>
              <w:t>- оформление слайдов (единый стиль, грамотность и др.)</w:t>
            </w:r>
            <w:r>
              <w:rPr>
                <w:sz w:val="24"/>
                <w:szCs w:val="24"/>
              </w:rPr>
              <w:t>;</w:t>
            </w:r>
          </w:p>
          <w:p w:rsidR="00E31C45" w:rsidRPr="00985810" w:rsidRDefault="00E31C45" w:rsidP="00E31C4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5810">
              <w:rPr>
                <w:sz w:val="24"/>
                <w:szCs w:val="24"/>
              </w:rPr>
              <w:t>- практическая значимость проекта;</w:t>
            </w:r>
          </w:p>
          <w:p w:rsidR="00E31C45" w:rsidRPr="00985810" w:rsidRDefault="00E31C45" w:rsidP="00E31C4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5810">
              <w:rPr>
                <w:sz w:val="24"/>
                <w:szCs w:val="24"/>
              </w:rPr>
              <w:t>- наличие результатов проведенных исследований;</w:t>
            </w:r>
          </w:p>
          <w:p w:rsidR="00E31C45" w:rsidRPr="00985810" w:rsidRDefault="00E31C45" w:rsidP="00E31C4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5810">
              <w:rPr>
                <w:sz w:val="24"/>
                <w:szCs w:val="24"/>
              </w:rPr>
              <w:t>- логика проекта: взаимосвязанность цели, задач, мероприятий и результатов проекта;</w:t>
            </w:r>
          </w:p>
          <w:p w:rsidR="00E31C45" w:rsidRPr="00985810" w:rsidRDefault="00E31C45" w:rsidP="00E31C4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5810">
              <w:rPr>
                <w:sz w:val="24"/>
                <w:szCs w:val="24"/>
              </w:rPr>
              <w:t>- разнообразие мероприятий проекта;</w:t>
            </w:r>
          </w:p>
          <w:p w:rsidR="007C1DB1" w:rsidRPr="00985810" w:rsidRDefault="00E31C45" w:rsidP="00E31C4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85810">
              <w:rPr>
                <w:sz w:val="24"/>
                <w:szCs w:val="24"/>
              </w:rPr>
              <w:t>- качественные и количественные индикаторы проекта.</w:t>
            </w:r>
          </w:p>
        </w:tc>
      </w:tr>
      <w:tr w:rsidR="00927742" w:rsidRPr="00985810" w:rsidTr="007C1DB1">
        <w:trPr>
          <w:trHeight w:val="280"/>
          <w:jc w:val="center"/>
        </w:trPr>
        <w:tc>
          <w:tcPr>
            <w:tcW w:w="269" w:type="pct"/>
          </w:tcPr>
          <w:p w:rsidR="00927742" w:rsidRPr="00985810" w:rsidRDefault="00927742" w:rsidP="0098581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5810">
              <w:rPr>
                <w:sz w:val="24"/>
                <w:szCs w:val="24"/>
              </w:rPr>
              <w:t>3</w:t>
            </w:r>
            <w:r w:rsidR="007C1DB1" w:rsidRPr="00985810">
              <w:rPr>
                <w:sz w:val="24"/>
                <w:szCs w:val="24"/>
              </w:rPr>
              <w:t>.</w:t>
            </w:r>
          </w:p>
        </w:tc>
        <w:tc>
          <w:tcPr>
            <w:tcW w:w="4731" w:type="pct"/>
          </w:tcPr>
          <w:p w:rsidR="007C1DB1" w:rsidRPr="00985810" w:rsidRDefault="00927742" w:rsidP="009858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85810">
              <w:rPr>
                <w:sz w:val="24"/>
                <w:szCs w:val="24"/>
              </w:rPr>
              <w:t>Новизна, творческий подход</w:t>
            </w:r>
          </w:p>
        </w:tc>
      </w:tr>
      <w:tr w:rsidR="00927742" w:rsidRPr="00985810" w:rsidTr="007C1DB1">
        <w:trPr>
          <w:trHeight w:val="255"/>
          <w:jc w:val="center"/>
        </w:trPr>
        <w:tc>
          <w:tcPr>
            <w:tcW w:w="269" w:type="pct"/>
          </w:tcPr>
          <w:p w:rsidR="00927742" w:rsidRPr="00985810" w:rsidRDefault="00927742" w:rsidP="0098581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5810">
              <w:rPr>
                <w:sz w:val="24"/>
                <w:szCs w:val="24"/>
              </w:rPr>
              <w:t>4</w:t>
            </w:r>
            <w:r w:rsidR="007C1DB1" w:rsidRPr="00985810">
              <w:rPr>
                <w:sz w:val="24"/>
                <w:szCs w:val="24"/>
              </w:rPr>
              <w:t>.</w:t>
            </w:r>
          </w:p>
        </w:tc>
        <w:tc>
          <w:tcPr>
            <w:tcW w:w="4731" w:type="pct"/>
          </w:tcPr>
          <w:p w:rsidR="007C1DB1" w:rsidRPr="00985810" w:rsidRDefault="00927742" w:rsidP="006F6F4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85810">
              <w:rPr>
                <w:sz w:val="24"/>
                <w:szCs w:val="24"/>
              </w:rPr>
              <w:t>Детальная разработанность проекта</w:t>
            </w:r>
          </w:p>
        </w:tc>
      </w:tr>
      <w:tr w:rsidR="00927742" w:rsidRPr="00985810" w:rsidTr="007C1DB1">
        <w:trPr>
          <w:trHeight w:val="274"/>
          <w:jc w:val="center"/>
        </w:trPr>
        <w:tc>
          <w:tcPr>
            <w:tcW w:w="269" w:type="pct"/>
          </w:tcPr>
          <w:p w:rsidR="00927742" w:rsidRPr="00985810" w:rsidRDefault="00927742" w:rsidP="0098581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5810">
              <w:rPr>
                <w:sz w:val="24"/>
                <w:szCs w:val="24"/>
              </w:rPr>
              <w:t>5</w:t>
            </w:r>
            <w:r w:rsidR="007C1DB1" w:rsidRPr="00985810">
              <w:rPr>
                <w:sz w:val="24"/>
                <w:szCs w:val="24"/>
              </w:rPr>
              <w:t>.</w:t>
            </w:r>
          </w:p>
        </w:tc>
        <w:tc>
          <w:tcPr>
            <w:tcW w:w="4731" w:type="pct"/>
          </w:tcPr>
          <w:p w:rsidR="007C1DB1" w:rsidRPr="00985810" w:rsidRDefault="00E31C45" w:rsidP="009858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Лозунг для </w:t>
            </w:r>
            <w:proofErr w:type="spellStart"/>
            <w:r>
              <w:rPr>
                <w:sz w:val="24"/>
                <w:szCs w:val="24"/>
              </w:rPr>
              <w:t>экосумки</w:t>
            </w:r>
            <w:proofErr w:type="spellEnd"/>
          </w:p>
        </w:tc>
      </w:tr>
      <w:tr w:rsidR="00E31C45" w:rsidRPr="00985810" w:rsidTr="007C1DB1">
        <w:trPr>
          <w:trHeight w:val="274"/>
          <w:jc w:val="center"/>
        </w:trPr>
        <w:tc>
          <w:tcPr>
            <w:tcW w:w="269" w:type="pct"/>
          </w:tcPr>
          <w:p w:rsidR="00E31C45" w:rsidRPr="00985810" w:rsidRDefault="00E31C45" w:rsidP="0098581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31" w:type="pct"/>
          </w:tcPr>
          <w:p w:rsidR="00E31C45" w:rsidRDefault="00E31C45" w:rsidP="009858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Дизайн для </w:t>
            </w:r>
            <w:proofErr w:type="spellStart"/>
            <w:r>
              <w:rPr>
                <w:sz w:val="24"/>
                <w:szCs w:val="24"/>
              </w:rPr>
              <w:t>экосумки</w:t>
            </w:r>
            <w:proofErr w:type="spellEnd"/>
          </w:p>
        </w:tc>
      </w:tr>
      <w:tr w:rsidR="00E31C45" w:rsidRPr="00985810" w:rsidTr="007C1DB1">
        <w:trPr>
          <w:trHeight w:val="274"/>
          <w:jc w:val="center"/>
        </w:trPr>
        <w:tc>
          <w:tcPr>
            <w:tcW w:w="269" w:type="pct"/>
          </w:tcPr>
          <w:p w:rsidR="00E31C45" w:rsidRPr="00985810" w:rsidRDefault="00E31C45" w:rsidP="0098581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31" w:type="pct"/>
          </w:tcPr>
          <w:p w:rsidR="00E31C45" w:rsidRDefault="00E31C45" w:rsidP="009858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задание по изготовлению </w:t>
            </w:r>
            <w:proofErr w:type="spellStart"/>
            <w:r>
              <w:rPr>
                <w:sz w:val="24"/>
                <w:szCs w:val="24"/>
              </w:rPr>
              <w:t>экосумки</w:t>
            </w:r>
            <w:proofErr w:type="spellEnd"/>
          </w:p>
        </w:tc>
      </w:tr>
      <w:tr w:rsidR="00E31C45" w:rsidRPr="00985810" w:rsidTr="007C1DB1">
        <w:trPr>
          <w:trHeight w:val="274"/>
          <w:jc w:val="center"/>
        </w:trPr>
        <w:tc>
          <w:tcPr>
            <w:tcW w:w="269" w:type="pct"/>
          </w:tcPr>
          <w:p w:rsidR="00E31C45" w:rsidRPr="00985810" w:rsidRDefault="00E31C45" w:rsidP="0098581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31" w:type="pct"/>
          </w:tcPr>
          <w:p w:rsidR="00E31C45" w:rsidRDefault="00E31C45" w:rsidP="009858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Рекламная акция по </w:t>
            </w:r>
            <w:proofErr w:type="spellStart"/>
            <w:r>
              <w:rPr>
                <w:sz w:val="24"/>
                <w:szCs w:val="24"/>
              </w:rPr>
              <w:t>экосумке</w:t>
            </w:r>
            <w:proofErr w:type="spellEnd"/>
          </w:p>
        </w:tc>
      </w:tr>
      <w:tr w:rsidR="00927742" w:rsidRPr="00985810" w:rsidTr="007C1DB1">
        <w:trPr>
          <w:trHeight w:val="254"/>
          <w:jc w:val="center"/>
        </w:trPr>
        <w:tc>
          <w:tcPr>
            <w:tcW w:w="269" w:type="pct"/>
          </w:tcPr>
          <w:p w:rsidR="00927742" w:rsidRPr="00985810" w:rsidRDefault="00E31C45" w:rsidP="0098581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C1DB1" w:rsidRPr="00985810">
              <w:rPr>
                <w:sz w:val="24"/>
                <w:szCs w:val="24"/>
              </w:rPr>
              <w:t>.</w:t>
            </w:r>
          </w:p>
        </w:tc>
        <w:tc>
          <w:tcPr>
            <w:tcW w:w="4731" w:type="pct"/>
          </w:tcPr>
          <w:p w:rsidR="007C1DB1" w:rsidRPr="00985810" w:rsidRDefault="00927742" w:rsidP="009858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85810">
              <w:rPr>
                <w:sz w:val="24"/>
                <w:szCs w:val="24"/>
              </w:rPr>
              <w:t>Практическая деятельность</w:t>
            </w:r>
          </w:p>
        </w:tc>
      </w:tr>
      <w:tr w:rsidR="00585AC7" w:rsidRPr="00985810" w:rsidTr="007C1DB1">
        <w:trPr>
          <w:trHeight w:val="254"/>
          <w:jc w:val="center"/>
        </w:trPr>
        <w:tc>
          <w:tcPr>
            <w:tcW w:w="269" w:type="pct"/>
          </w:tcPr>
          <w:p w:rsidR="00585AC7" w:rsidRPr="00985810" w:rsidRDefault="00E31C45" w:rsidP="00585AC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731" w:type="pct"/>
          </w:tcPr>
          <w:p w:rsidR="00585AC7" w:rsidRPr="00985810" w:rsidRDefault="00585AC7" w:rsidP="00585AC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5810">
              <w:rPr>
                <w:sz w:val="24"/>
                <w:szCs w:val="24"/>
              </w:rPr>
              <w:t>Структура</w:t>
            </w:r>
            <w:r w:rsidR="006F6F42">
              <w:rPr>
                <w:sz w:val="24"/>
                <w:szCs w:val="24"/>
              </w:rPr>
              <w:t>, содержание</w:t>
            </w:r>
            <w:r w:rsidRPr="00985810">
              <w:rPr>
                <w:sz w:val="24"/>
                <w:szCs w:val="24"/>
              </w:rPr>
              <w:t xml:space="preserve"> и наглядность презентации:</w:t>
            </w:r>
          </w:p>
          <w:p w:rsidR="00585AC7" w:rsidRPr="00985810" w:rsidRDefault="00585AC7" w:rsidP="00585AC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5810">
              <w:rPr>
                <w:sz w:val="24"/>
                <w:szCs w:val="24"/>
              </w:rPr>
              <w:t>- слайды соответствуют содержанию проекта;</w:t>
            </w:r>
          </w:p>
          <w:p w:rsidR="00585AC7" w:rsidRPr="00985810" w:rsidRDefault="00585AC7" w:rsidP="00585AC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5810">
              <w:rPr>
                <w:sz w:val="24"/>
                <w:szCs w:val="24"/>
              </w:rPr>
              <w:t xml:space="preserve">- наличие наглядности при презентации проекта (использование фото- и </w:t>
            </w:r>
            <w:proofErr w:type="gramStart"/>
            <w:r w:rsidRPr="00985810">
              <w:rPr>
                <w:sz w:val="24"/>
                <w:szCs w:val="24"/>
              </w:rPr>
              <w:t>видео- материалов</w:t>
            </w:r>
            <w:proofErr w:type="gramEnd"/>
            <w:r w:rsidRPr="00985810">
              <w:rPr>
                <w:sz w:val="24"/>
                <w:szCs w:val="24"/>
              </w:rPr>
              <w:t>, таблиц, схем, диаграмм и др.);</w:t>
            </w:r>
          </w:p>
          <w:p w:rsidR="00585AC7" w:rsidRDefault="00585AC7" w:rsidP="006F6F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5810">
              <w:rPr>
                <w:sz w:val="24"/>
                <w:szCs w:val="24"/>
              </w:rPr>
              <w:t>- оформление слайдов (единый стиль, грамотность и др.)</w:t>
            </w:r>
            <w:r w:rsidR="006F6F42">
              <w:rPr>
                <w:sz w:val="24"/>
                <w:szCs w:val="24"/>
              </w:rPr>
              <w:t>;</w:t>
            </w:r>
          </w:p>
          <w:p w:rsidR="006F6F42" w:rsidRPr="00985810" w:rsidRDefault="006F6F42" w:rsidP="006F6F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5810">
              <w:rPr>
                <w:sz w:val="24"/>
                <w:szCs w:val="24"/>
              </w:rPr>
              <w:t>- практическая значимость проекта;</w:t>
            </w:r>
          </w:p>
          <w:p w:rsidR="006F6F42" w:rsidRPr="00985810" w:rsidRDefault="006F6F42" w:rsidP="006F6F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5810">
              <w:rPr>
                <w:sz w:val="24"/>
                <w:szCs w:val="24"/>
              </w:rPr>
              <w:t>- наличие результатов проведенных исследований;</w:t>
            </w:r>
          </w:p>
          <w:p w:rsidR="006F6F42" w:rsidRPr="00985810" w:rsidRDefault="006F6F42" w:rsidP="006F6F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5810">
              <w:rPr>
                <w:sz w:val="24"/>
                <w:szCs w:val="24"/>
              </w:rPr>
              <w:t>- логика проекта: взаимосвязанность цели, задач, мероприятий и результатов проекта;</w:t>
            </w:r>
          </w:p>
          <w:p w:rsidR="006F6F42" w:rsidRPr="00985810" w:rsidRDefault="006F6F42" w:rsidP="006F6F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5810">
              <w:rPr>
                <w:sz w:val="24"/>
                <w:szCs w:val="24"/>
              </w:rPr>
              <w:t>- разнообразие мероприятий проекта;</w:t>
            </w:r>
          </w:p>
          <w:p w:rsidR="006F6F42" w:rsidRPr="00985810" w:rsidRDefault="006F6F42" w:rsidP="006F6F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5810">
              <w:rPr>
                <w:sz w:val="24"/>
                <w:szCs w:val="24"/>
              </w:rPr>
              <w:t>- качественные и количественные индикаторы проекта.</w:t>
            </w:r>
          </w:p>
        </w:tc>
      </w:tr>
    </w:tbl>
    <w:p w:rsidR="00E31C45" w:rsidRDefault="00E31C45" w:rsidP="00985810">
      <w:pPr>
        <w:pStyle w:val="ConsPlusNormal"/>
        <w:widowControl/>
        <w:rPr>
          <w:sz w:val="24"/>
          <w:szCs w:val="24"/>
        </w:rPr>
      </w:pPr>
    </w:p>
    <w:p w:rsidR="007F4F22" w:rsidRDefault="00E31C45" w:rsidP="00985810">
      <w:pPr>
        <w:pStyle w:val="ConsPlusNormal"/>
        <w:widowControl/>
        <w:rPr>
          <w:sz w:val="24"/>
          <w:szCs w:val="24"/>
        </w:rPr>
      </w:pPr>
      <w:r>
        <w:rPr>
          <w:sz w:val="24"/>
          <w:szCs w:val="24"/>
        </w:rPr>
        <w:t>Табл. №2</w:t>
      </w:r>
    </w:p>
    <w:tbl>
      <w:tblPr>
        <w:tblStyle w:val="ac"/>
        <w:tblW w:w="4169" w:type="pct"/>
        <w:jc w:val="center"/>
        <w:tblLook w:val="04A0" w:firstRow="1" w:lastRow="0" w:firstColumn="1" w:lastColumn="0" w:noHBand="0" w:noVBand="1"/>
      </w:tblPr>
      <w:tblGrid>
        <w:gridCol w:w="458"/>
        <w:gridCol w:w="8043"/>
      </w:tblGrid>
      <w:tr w:rsidR="006F6F42" w:rsidRPr="00985810" w:rsidTr="003D035D">
        <w:trPr>
          <w:trHeight w:val="323"/>
          <w:jc w:val="center"/>
        </w:trPr>
        <w:tc>
          <w:tcPr>
            <w:tcW w:w="269" w:type="pct"/>
          </w:tcPr>
          <w:p w:rsidR="006F6F42" w:rsidRPr="00985810" w:rsidRDefault="006F6F42" w:rsidP="003D035D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98581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31" w:type="pct"/>
          </w:tcPr>
          <w:p w:rsidR="006F6F42" w:rsidRPr="00985810" w:rsidRDefault="006F6F42" w:rsidP="006F6F4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985810">
              <w:rPr>
                <w:b/>
                <w:sz w:val="24"/>
                <w:szCs w:val="24"/>
              </w:rPr>
              <w:t xml:space="preserve">Критерий оценки </w:t>
            </w:r>
            <w:r>
              <w:rPr>
                <w:b/>
                <w:sz w:val="24"/>
                <w:szCs w:val="24"/>
              </w:rPr>
              <w:t>по номинации «Экологический видеоролик»</w:t>
            </w:r>
          </w:p>
        </w:tc>
      </w:tr>
      <w:tr w:rsidR="006F6F42" w:rsidRPr="00985810" w:rsidTr="003D035D">
        <w:trPr>
          <w:trHeight w:val="272"/>
          <w:jc w:val="center"/>
        </w:trPr>
        <w:tc>
          <w:tcPr>
            <w:tcW w:w="269" w:type="pct"/>
          </w:tcPr>
          <w:p w:rsidR="006F6F42" w:rsidRPr="00985810" w:rsidRDefault="006F6F42" w:rsidP="003D035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5810">
              <w:rPr>
                <w:sz w:val="24"/>
                <w:szCs w:val="24"/>
              </w:rPr>
              <w:t>1.</w:t>
            </w:r>
          </w:p>
        </w:tc>
        <w:tc>
          <w:tcPr>
            <w:tcW w:w="4731" w:type="pct"/>
          </w:tcPr>
          <w:p w:rsidR="006F6F42" w:rsidRPr="00985810" w:rsidRDefault="006F6F42" w:rsidP="00E31C4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85810">
              <w:rPr>
                <w:sz w:val="24"/>
                <w:szCs w:val="24"/>
              </w:rPr>
              <w:t xml:space="preserve">Соответствие </w:t>
            </w:r>
            <w:r w:rsidR="00E31C45">
              <w:rPr>
                <w:sz w:val="24"/>
                <w:szCs w:val="24"/>
              </w:rPr>
              <w:t>видеоролика</w:t>
            </w:r>
            <w:r w:rsidRPr="00985810">
              <w:rPr>
                <w:sz w:val="24"/>
                <w:szCs w:val="24"/>
              </w:rPr>
              <w:t xml:space="preserve"> заявленной теме и выбранному направлению</w:t>
            </w:r>
          </w:p>
        </w:tc>
      </w:tr>
      <w:tr w:rsidR="006F6F42" w:rsidRPr="00985810" w:rsidTr="003D035D">
        <w:trPr>
          <w:trHeight w:val="275"/>
          <w:jc w:val="center"/>
        </w:trPr>
        <w:tc>
          <w:tcPr>
            <w:tcW w:w="269" w:type="pct"/>
          </w:tcPr>
          <w:p w:rsidR="006F6F42" w:rsidRPr="00985810" w:rsidRDefault="006F6F42" w:rsidP="003D035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5810">
              <w:rPr>
                <w:sz w:val="24"/>
                <w:szCs w:val="24"/>
              </w:rPr>
              <w:t>2.</w:t>
            </w:r>
          </w:p>
        </w:tc>
        <w:tc>
          <w:tcPr>
            <w:tcW w:w="4731" w:type="pct"/>
          </w:tcPr>
          <w:p w:rsidR="006F6F42" w:rsidRPr="00985810" w:rsidRDefault="006F6F42" w:rsidP="003D035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85810">
              <w:rPr>
                <w:sz w:val="24"/>
                <w:szCs w:val="24"/>
              </w:rPr>
              <w:t xml:space="preserve">Актуальность и востребованность </w:t>
            </w:r>
            <w:r w:rsidR="00E31C45">
              <w:rPr>
                <w:sz w:val="24"/>
                <w:szCs w:val="24"/>
              </w:rPr>
              <w:t>видеоролика</w:t>
            </w:r>
          </w:p>
        </w:tc>
      </w:tr>
      <w:tr w:rsidR="006F6F42" w:rsidRPr="00985810" w:rsidTr="003D035D">
        <w:trPr>
          <w:trHeight w:val="280"/>
          <w:jc w:val="center"/>
        </w:trPr>
        <w:tc>
          <w:tcPr>
            <w:tcW w:w="269" w:type="pct"/>
          </w:tcPr>
          <w:p w:rsidR="006F6F42" w:rsidRPr="00985810" w:rsidRDefault="006F6F42" w:rsidP="003D035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5810">
              <w:rPr>
                <w:sz w:val="24"/>
                <w:szCs w:val="24"/>
              </w:rPr>
              <w:t>3.</w:t>
            </w:r>
          </w:p>
        </w:tc>
        <w:tc>
          <w:tcPr>
            <w:tcW w:w="4731" w:type="pct"/>
          </w:tcPr>
          <w:p w:rsidR="006F6F42" w:rsidRPr="00985810" w:rsidRDefault="006F6F42" w:rsidP="003D035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85810">
              <w:rPr>
                <w:sz w:val="24"/>
                <w:szCs w:val="24"/>
              </w:rPr>
              <w:t>Новизна, творческий подход</w:t>
            </w:r>
          </w:p>
        </w:tc>
      </w:tr>
      <w:tr w:rsidR="006F6F42" w:rsidRPr="00985810" w:rsidTr="003D035D">
        <w:trPr>
          <w:trHeight w:val="255"/>
          <w:jc w:val="center"/>
        </w:trPr>
        <w:tc>
          <w:tcPr>
            <w:tcW w:w="269" w:type="pct"/>
          </w:tcPr>
          <w:p w:rsidR="006F6F42" w:rsidRPr="00985810" w:rsidRDefault="006F6F42" w:rsidP="003D035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5810">
              <w:rPr>
                <w:sz w:val="24"/>
                <w:szCs w:val="24"/>
              </w:rPr>
              <w:t>4.</w:t>
            </w:r>
          </w:p>
        </w:tc>
        <w:tc>
          <w:tcPr>
            <w:tcW w:w="4731" w:type="pct"/>
          </w:tcPr>
          <w:p w:rsidR="006F6F42" w:rsidRPr="00985810" w:rsidRDefault="006F6F42" w:rsidP="003D035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85810">
              <w:rPr>
                <w:sz w:val="24"/>
                <w:szCs w:val="24"/>
              </w:rPr>
              <w:t xml:space="preserve">Детальная разработанность </w:t>
            </w:r>
            <w:r w:rsidR="00E31C45">
              <w:rPr>
                <w:sz w:val="24"/>
                <w:szCs w:val="24"/>
              </w:rPr>
              <w:t>видеоролика</w:t>
            </w:r>
          </w:p>
        </w:tc>
      </w:tr>
      <w:tr w:rsidR="006F6F42" w:rsidRPr="00985810" w:rsidTr="003D035D">
        <w:trPr>
          <w:trHeight w:val="274"/>
          <w:jc w:val="center"/>
        </w:trPr>
        <w:tc>
          <w:tcPr>
            <w:tcW w:w="269" w:type="pct"/>
          </w:tcPr>
          <w:p w:rsidR="006F6F42" w:rsidRPr="00985810" w:rsidRDefault="006F6F42" w:rsidP="003D035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5810">
              <w:rPr>
                <w:sz w:val="24"/>
                <w:szCs w:val="24"/>
              </w:rPr>
              <w:t>5.</w:t>
            </w:r>
          </w:p>
        </w:tc>
        <w:tc>
          <w:tcPr>
            <w:tcW w:w="4731" w:type="pct"/>
          </w:tcPr>
          <w:p w:rsidR="006F6F42" w:rsidRPr="00985810" w:rsidRDefault="006F6F42" w:rsidP="00E31C4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85810">
              <w:rPr>
                <w:sz w:val="24"/>
                <w:szCs w:val="24"/>
              </w:rPr>
              <w:t xml:space="preserve">Грамотное и логичное изложение </w:t>
            </w:r>
            <w:r w:rsidR="00E31C45">
              <w:rPr>
                <w:sz w:val="24"/>
                <w:szCs w:val="24"/>
              </w:rPr>
              <w:t>вопросов экологии</w:t>
            </w:r>
          </w:p>
        </w:tc>
      </w:tr>
      <w:tr w:rsidR="006F6F42" w:rsidRPr="00985810" w:rsidTr="003D035D">
        <w:trPr>
          <w:trHeight w:val="254"/>
          <w:jc w:val="center"/>
        </w:trPr>
        <w:tc>
          <w:tcPr>
            <w:tcW w:w="269" w:type="pct"/>
          </w:tcPr>
          <w:p w:rsidR="006F6F42" w:rsidRPr="00985810" w:rsidRDefault="006F6F42" w:rsidP="003D035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5810">
              <w:rPr>
                <w:sz w:val="24"/>
                <w:szCs w:val="24"/>
              </w:rPr>
              <w:t>6.</w:t>
            </w:r>
          </w:p>
        </w:tc>
        <w:tc>
          <w:tcPr>
            <w:tcW w:w="4731" w:type="pct"/>
          </w:tcPr>
          <w:p w:rsidR="006F6F42" w:rsidRPr="00985810" w:rsidRDefault="006F6F42" w:rsidP="003D035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85810">
              <w:rPr>
                <w:sz w:val="24"/>
                <w:szCs w:val="24"/>
              </w:rPr>
              <w:t>Практическая деятельность</w:t>
            </w:r>
          </w:p>
        </w:tc>
      </w:tr>
      <w:tr w:rsidR="006F6F42" w:rsidRPr="00985810" w:rsidTr="003D035D">
        <w:trPr>
          <w:trHeight w:val="254"/>
          <w:jc w:val="center"/>
        </w:trPr>
        <w:tc>
          <w:tcPr>
            <w:tcW w:w="269" w:type="pct"/>
          </w:tcPr>
          <w:p w:rsidR="006F6F42" w:rsidRPr="00985810" w:rsidRDefault="006F6F42" w:rsidP="003D035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31C45">
              <w:rPr>
                <w:sz w:val="24"/>
                <w:szCs w:val="24"/>
              </w:rPr>
              <w:t>.</w:t>
            </w:r>
          </w:p>
        </w:tc>
        <w:tc>
          <w:tcPr>
            <w:tcW w:w="4731" w:type="pct"/>
          </w:tcPr>
          <w:p w:rsidR="006F6F42" w:rsidRPr="00985810" w:rsidRDefault="006F6F42" w:rsidP="003D035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5810">
              <w:rPr>
                <w:sz w:val="24"/>
                <w:szCs w:val="24"/>
              </w:rPr>
              <w:t>Структура</w:t>
            </w:r>
            <w:r>
              <w:rPr>
                <w:sz w:val="24"/>
                <w:szCs w:val="24"/>
              </w:rPr>
              <w:t>, содержание</w:t>
            </w:r>
            <w:r w:rsidRPr="00985810">
              <w:rPr>
                <w:sz w:val="24"/>
                <w:szCs w:val="24"/>
              </w:rPr>
              <w:t xml:space="preserve"> и наглядность </w:t>
            </w:r>
            <w:r w:rsidR="00E31C45">
              <w:rPr>
                <w:sz w:val="24"/>
                <w:szCs w:val="24"/>
              </w:rPr>
              <w:t>видеоролика</w:t>
            </w:r>
          </w:p>
        </w:tc>
      </w:tr>
      <w:tr w:rsidR="00E31C45" w:rsidRPr="00985810" w:rsidTr="003D035D">
        <w:trPr>
          <w:trHeight w:val="254"/>
          <w:jc w:val="center"/>
        </w:trPr>
        <w:tc>
          <w:tcPr>
            <w:tcW w:w="269" w:type="pct"/>
          </w:tcPr>
          <w:p w:rsidR="00E31C45" w:rsidRDefault="00E31C45" w:rsidP="003D035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31" w:type="pct"/>
          </w:tcPr>
          <w:p w:rsidR="00E31C45" w:rsidRPr="00985810" w:rsidRDefault="00E31C45" w:rsidP="003D035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Положения к видеоролику</w:t>
            </w:r>
          </w:p>
        </w:tc>
      </w:tr>
    </w:tbl>
    <w:p w:rsidR="006F6F42" w:rsidRPr="00985810" w:rsidRDefault="006F6F42" w:rsidP="00985810">
      <w:pPr>
        <w:pStyle w:val="ConsPlusNormal"/>
        <w:widowControl/>
        <w:rPr>
          <w:sz w:val="24"/>
          <w:szCs w:val="24"/>
        </w:rPr>
      </w:pPr>
    </w:p>
    <w:p w:rsidR="00614952" w:rsidRPr="00985810" w:rsidRDefault="00614952" w:rsidP="00985810">
      <w:pPr>
        <w:pStyle w:val="ConsPlusNormal"/>
        <w:widowControl/>
        <w:rPr>
          <w:sz w:val="24"/>
          <w:szCs w:val="24"/>
        </w:rPr>
      </w:pPr>
      <w:r w:rsidRPr="00985810">
        <w:rPr>
          <w:sz w:val="24"/>
          <w:szCs w:val="24"/>
        </w:rPr>
        <w:t>* По каждому критерию заявке присваивается от 0 до 10 баллов (целым числом):</w:t>
      </w:r>
    </w:p>
    <w:p w:rsidR="00614952" w:rsidRPr="00985810" w:rsidRDefault="00614952" w:rsidP="00985810">
      <w:pPr>
        <w:pStyle w:val="ConsPlusNormal"/>
        <w:widowControl/>
        <w:ind w:left="720" w:firstLine="0"/>
        <w:rPr>
          <w:sz w:val="24"/>
          <w:szCs w:val="24"/>
        </w:rPr>
      </w:pPr>
      <w:r w:rsidRPr="00985810">
        <w:rPr>
          <w:sz w:val="24"/>
          <w:szCs w:val="24"/>
        </w:rPr>
        <w:t>0 – информация по критерию отсутствует</w:t>
      </w:r>
    </w:p>
    <w:p w:rsidR="00614952" w:rsidRPr="00985810" w:rsidRDefault="00614952" w:rsidP="00985810">
      <w:pPr>
        <w:pStyle w:val="ConsPlusNormal"/>
        <w:widowControl/>
        <w:ind w:left="720" w:firstLine="0"/>
        <w:rPr>
          <w:sz w:val="24"/>
          <w:szCs w:val="24"/>
        </w:rPr>
      </w:pPr>
      <w:r w:rsidRPr="00985810">
        <w:rPr>
          <w:sz w:val="24"/>
          <w:szCs w:val="24"/>
        </w:rPr>
        <w:lastRenderedPageBreak/>
        <w:t>1- 2 – информация по критерию представлена общими фразами или крайне некачественно;</w:t>
      </w:r>
    </w:p>
    <w:p w:rsidR="00614952" w:rsidRPr="00985810" w:rsidRDefault="00614952" w:rsidP="00985810">
      <w:pPr>
        <w:pStyle w:val="ConsPlusNormal"/>
        <w:widowControl/>
        <w:ind w:left="720" w:firstLine="0"/>
        <w:rPr>
          <w:sz w:val="24"/>
          <w:szCs w:val="24"/>
        </w:rPr>
      </w:pPr>
      <w:r w:rsidRPr="00985810">
        <w:rPr>
          <w:sz w:val="24"/>
          <w:szCs w:val="24"/>
        </w:rPr>
        <w:t>3 - 5 – информация по критерию присутствует, но качество изложения информации сомнительно, ряд важных параметров описан со значительными пробелами;</w:t>
      </w:r>
    </w:p>
    <w:p w:rsidR="00614952" w:rsidRPr="00985810" w:rsidRDefault="00614952" w:rsidP="00985810">
      <w:pPr>
        <w:pStyle w:val="ConsPlusNormal"/>
        <w:widowControl/>
        <w:ind w:left="720" w:firstLine="0"/>
        <w:rPr>
          <w:sz w:val="24"/>
          <w:szCs w:val="24"/>
        </w:rPr>
      </w:pPr>
      <w:r w:rsidRPr="00985810">
        <w:rPr>
          <w:sz w:val="24"/>
          <w:szCs w:val="24"/>
        </w:rPr>
        <w:t>6 - 8 – в целом критерий выражен хорошо, но есть некоторые недостатки, не оказывающие серьезного влияния на общее качество проекта;</w:t>
      </w:r>
    </w:p>
    <w:p w:rsidR="00614952" w:rsidRPr="00985810" w:rsidRDefault="00614952" w:rsidP="00985810">
      <w:pPr>
        <w:pStyle w:val="ConsPlusNormal"/>
        <w:widowControl/>
        <w:ind w:left="720" w:firstLine="0"/>
        <w:rPr>
          <w:sz w:val="24"/>
          <w:szCs w:val="24"/>
        </w:rPr>
      </w:pPr>
      <w:r w:rsidRPr="00985810">
        <w:rPr>
          <w:sz w:val="24"/>
          <w:szCs w:val="24"/>
        </w:rPr>
        <w:t>9 – 10 – критерий оценки выражен хорошо, замечания отсутствуют</w:t>
      </w:r>
    </w:p>
    <w:p w:rsidR="00927742" w:rsidRPr="00985810" w:rsidRDefault="00927742" w:rsidP="009858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C9A" w:rsidRPr="00985810" w:rsidRDefault="00C66C9A" w:rsidP="009858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742" w:rsidRPr="00985810" w:rsidRDefault="00927742" w:rsidP="00985810">
      <w:pPr>
        <w:pStyle w:val="ConsPlusNormal"/>
        <w:widowControl/>
        <w:ind w:left="720" w:firstLine="0"/>
        <w:rPr>
          <w:sz w:val="24"/>
          <w:szCs w:val="24"/>
        </w:rPr>
      </w:pPr>
    </w:p>
    <w:p w:rsidR="0078641B" w:rsidRPr="00985810" w:rsidRDefault="0078641B" w:rsidP="00985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742" w:rsidRPr="00985810" w:rsidRDefault="00927742" w:rsidP="00985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7A4" w:rsidRDefault="00B927A4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7A4" w:rsidRDefault="00B927A4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AC7" w:rsidRDefault="00585AC7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AC7" w:rsidRDefault="00585AC7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AC7" w:rsidRDefault="00585AC7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AC7" w:rsidRDefault="00585AC7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AC7" w:rsidRDefault="00585AC7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AC7" w:rsidRDefault="00585AC7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AC7" w:rsidRDefault="00585AC7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AC7" w:rsidRDefault="00585AC7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C45" w:rsidRDefault="00E31C45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C45" w:rsidRDefault="00E31C45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C45" w:rsidRDefault="00E31C45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C45" w:rsidRDefault="00E31C45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C45" w:rsidRDefault="00E31C45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C45" w:rsidRDefault="00E31C45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C45" w:rsidRDefault="00E31C45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C45" w:rsidRDefault="00E31C45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C45" w:rsidRDefault="00E31C45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C45" w:rsidRDefault="00E31C45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C45" w:rsidRDefault="00E31C45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C45" w:rsidRDefault="00E31C45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C45" w:rsidRDefault="00E31C45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C45" w:rsidRDefault="00E31C45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C45" w:rsidRDefault="00E31C45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C45" w:rsidRDefault="00E31C45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C45" w:rsidRDefault="00E31C45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C45" w:rsidRDefault="00E31C45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C45" w:rsidRDefault="00E31C45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C45" w:rsidRDefault="00E31C45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C45" w:rsidRDefault="00E31C45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C45" w:rsidRDefault="00E31C45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C45" w:rsidRDefault="00E31C45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C45" w:rsidRDefault="00E31C45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C45" w:rsidRDefault="00E31C45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C45" w:rsidRDefault="00E31C45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C45" w:rsidRDefault="00E31C45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C45" w:rsidRDefault="00E31C45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C45" w:rsidRDefault="00E31C45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C45" w:rsidRDefault="00E31C45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C45" w:rsidRDefault="00E31C45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7A4" w:rsidRDefault="00B927A4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2702" w:rsidRDefault="00512702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156" w:rsidRPr="00180A13" w:rsidRDefault="00BB4156" w:rsidP="00BB41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E31C45">
        <w:rPr>
          <w:rFonts w:ascii="Times New Roman" w:hAnsi="Times New Roman" w:cs="Times New Roman"/>
          <w:sz w:val="20"/>
          <w:szCs w:val="20"/>
        </w:rPr>
        <w:t>4</w:t>
      </w:r>
    </w:p>
    <w:p w:rsidR="00BB4156" w:rsidRPr="00180A13" w:rsidRDefault="00BB4156" w:rsidP="00BB41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0A13">
        <w:rPr>
          <w:rFonts w:ascii="Times New Roman" w:hAnsi="Times New Roman" w:cs="Times New Roman"/>
          <w:sz w:val="20"/>
          <w:szCs w:val="20"/>
        </w:rPr>
        <w:t xml:space="preserve">к Положению республиканского конкурса экологических проектов </w:t>
      </w:r>
    </w:p>
    <w:p w:rsidR="00BB4156" w:rsidRPr="00180A13" w:rsidRDefault="00BB4156" w:rsidP="00BB41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0A13">
        <w:rPr>
          <w:rFonts w:ascii="Times New Roman" w:hAnsi="Times New Roman" w:cs="Times New Roman"/>
          <w:sz w:val="20"/>
          <w:szCs w:val="20"/>
        </w:rPr>
        <w:t>«Зеленые пионеры Якутии в защиту природы родной республики»</w:t>
      </w:r>
    </w:p>
    <w:p w:rsidR="00927742" w:rsidRPr="00DC6343" w:rsidRDefault="00927742" w:rsidP="00DC6343">
      <w:pPr>
        <w:pStyle w:val="a6"/>
        <w:spacing w:before="0" w:beforeAutospacing="0" w:after="0" w:afterAutospacing="0"/>
        <w:contextualSpacing/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699"/>
        <w:gridCol w:w="3270"/>
        <w:gridCol w:w="3119"/>
        <w:gridCol w:w="3118"/>
      </w:tblGrid>
      <w:tr w:rsidR="00927742" w:rsidRPr="00BB4156" w:rsidTr="00614952">
        <w:trPr>
          <w:trHeight w:val="42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4156">
              <w:rPr>
                <w:rFonts w:ascii="Times New Roman" w:eastAsia="Times New Roman" w:hAnsi="Times New Roman" w:cs="Times New Roman"/>
                <w:b/>
                <w:bCs/>
              </w:rPr>
              <w:t>Финансовый отчет о целевом использовании средств пожертвования</w:t>
            </w:r>
          </w:p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27742" w:rsidRPr="00BB4156" w:rsidTr="00614952">
        <w:trPr>
          <w:trHeight w:val="5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4156">
              <w:rPr>
                <w:rFonts w:ascii="Times New Roman" w:eastAsia="Times New Roman" w:hAnsi="Times New Roman" w:cs="Times New Roman"/>
                <w:bCs/>
              </w:rPr>
              <w:t>№№ п/п</w:t>
            </w:r>
          </w:p>
        </w:tc>
        <w:tc>
          <w:tcPr>
            <w:tcW w:w="9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4156">
              <w:rPr>
                <w:rFonts w:ascii="Times New Roman" w:eastAsia="Times New Roman" w:hAnsi="Times New Roman" w:cs="Times New Roman"/>
                <w:bCs/>
              </w:rPr>
              <w:t>Раздел 1. Общая информация</w:t>
            </w:r>
          </w:p>
        </w:tc>
      </w:tr>
      <w:tr w:rsidR="00927742" w:rsidRPr="00BB4156" w:rsidTr="00614952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Получатель средств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7742" w:rsidRPr="00BB4156" w:rsidTr="00614952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Наименование проекта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7742" w:rsidRPr="00BB4156" w:rsidTr="00614952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Номер и дата Договора целевого пожертвования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7742" w:rsidRPr="00BB4156" w:rsidTr="00614952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Дата составления отчета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7742" w:rsidRPr="00BB4156" w:rsidTr="00614952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Отчетный период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2018 год</w:t>
            </w:r>
          </w:p>
        </w:tc>
      </w:tr>
      <w:tr w:rsidR="00927742" w:rsidRPr="00BB4156" w:rsidTr="00614952">
        <w:trPr>
          <w:trHeight w:val="516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Общий объем финансирования проекта за отчетный период (нарастающим итогом с начала года) в том числе: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Предусмотрено (рублей)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Фактически израсходовано (рублей)</w:t>
            </w:r>
          </w:p>
        </w:tc>
      </w:tr>
      <w:tr w:rsidR="00927742" w:rsidRPr="00BB4156" w:rsidTr="00614952">
        <w:trPr>
          <w:trHeight w:val="53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7742" w:rsidRPr="00BB4156" w:rsidTr="00614952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 xml:space="preserve">Собственные средства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7742" w:rsidRPr="00BB4156" w:rsidTr="00614952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Средства пожертвования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927742" w:rsidRPr="00BB4156" w:rsidRDefault="00927742" w:rsidP="00BB4156">
      <w:pPr>
        <w:pStyle w:val="a6"/>
        <w:spacing w:before="0" w:beforeAutospacing="0" w:after="0" w:afterAutospacing="0"/>
        <w:contextualSpacing/>
        <w:rPr>
          <w:sz w:val="22"/>
          <w:szCs w:val="22"/>
        </w:rPr>
      </w:pPr>
    </w:p>
    <w:tbl>
      <w:tblPr>
        <w:tblW w:w="10232" w:type="dxa"/>
        <w:tblLayout w:type="fixed"/>
        <w:tblLook w:val="04A0" w:firstRow="1" w:lastRow="0" w:firstColumn="1" w:lastColumn="0" w:noHBand="0" w:noVBand="1"/>
      </w:tblPr>
      <w:tblGrid>
        <w:gridCol w:w="598"/>
        <w:gridCol w:w="3933"/>
        <w:gridCol w:w="1900"/>
        <w:gridCol w:w="1900"/>
        <w:gridCol w:w="1901"/>
      </w:tblGrid>
      <w:tr w:rsidR="00927742" w:rsidRPr="00BB4156" w:rsidTr="00614952">
        <w:trPr>
          <w:trHeight w:val="540"/>
        </w:trPr>
        <w:tc>
          <w:tcPr>
            <w:tcW w:w="10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4156">
              <w:rPr>
                <w:rFonts w:ascii="Times New Roman" w:eastAsia="Times New Roman" w:hAnsi="Times New Roman" w:cs="Times New Roman"/>
                <w:bCs/>
              </w:rPr>
              <w:t>Раздел 2. Отчет о движении средств (в рублях)</w:t>
            </w:r>
          </w:p>
        </w:tc>
      </w:tr>
      <w:tr w:rsidR="00927742" w:rsidRPr="00BB4156" w:rsidTr="00614952">
        <w:trPr>
          <w:trHeight w:val="2168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№№ п/п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Наименование мероприятий Проекта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 xml:space="preserve">Перечислено средств Фондом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Фактически израсходовано Получателем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Остаток средств на конец отчетного периода</w:t>
            </w:r>
          </w:p>
        </w:tc>
      </w:tr>
      <w:tr w:rsidR="00927742" w:rsidRPr="00BB4156" w:rsidTr="00614952">
        <w:trPr>
          <w:trHeight w:val="29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27742" w:rsidRPr="00BB4156" w:rsidTr="00614952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7742" w:rsidRPr="00BB4156" w:rsidTr="00614952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7742" w:rsidRPr="00BB4156" w:rsidTr="00614952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7742" w:rsidRPr="00BB4156" w:rsidTr="00614952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7742" w:rsidRPr="00BB4156" w:rsidTr="00614952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7742" w:rsidRPr="00BB4156" w:rsidTr="00614952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7742" w:rsidRPr="00BB4156" w:rsidTr="00614952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B415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B4156">
              <w:rPr>
                <w:rFonts w:ascii="Times New Roman" w:eastAsia="Times New Roman" w:hAnsi="Times New Roman" w:cs="Times New Roman"/>
                <w:bCs/>
              </w:rPr>
              <w:t>Итого: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B415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B415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B415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</w:tbl>
    <w:p w:rsidR="00927742" w:rsidRPr="00BB4156" w:rsidRDefault="00927742" w:rsidP="00BB4156">
      <w:pPr>
        <w:pStyle w:val="a6"/>
        <w:spacing w:before="0" w:beforeAutospacing="0" w:after="0" w:afterAutospacing="0"/>
        <w:contextualSpacing/>
        <w:rPr>
          <w:sz w:val="22"/>
          <w:szCs w:val="22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701"/>
        <w:gridCol w:w="638"/>
        <w:gridCol w:w="1489"/>
        <w:gridCol w:w="850"/>
        <w:gridCol w:w="1700"/>
      </w:tblGrid>
      <w:tr w:rsidR="00927742" w:rsidRPr="00BB4156" w:rsidTr="00614952">
        <w:trPr>
          <w:trHeight w:val="555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4156">
              <w:rPr>
                <w:rFonts w:ascii="Times New Roman" w:eastAsia="Times New Roman" w:hAnsi="Times New Roman" w:cs="Times New Roman"/>
                <w:bCs/>
              </w:rPr>
              <w:t xml:space="preserve">Раздел 3. Расшифровка расходов </w:t>
            </w:r>
          </w:p>
        </w:tc>
      </w:tr>
      <w:tr w:rsidR="00927742" w:rsidRPr="00BB4156" w:rsidTr="00614952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lastRenderedPageBreak/>
              <w:t>№№ п/п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Вид расходов в рамках мероприятия Проекта (поставщик/исполнитель; наименование, количество и стоимость за единицу приобретенных товаров/услуг)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Реквизиты платежного документа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Наименование и реквизиты документов (дата и номер), подтверждающих расходы (договор/счет, товарная накладная/товарный чек, акт выполненных работ, расчетная ведомость, авиа и ж/д билеты и др.)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Сумма расходов</w:t>
            </w:r>
          </w:p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(в руб.)</w:t>
            </w:r>
          </w:p>
        </w:tc>
      </w:tr>
      <w:tr w:rsidR="00927742" w:rsidRPr="00BB4156" w:rsidTr="00614952">
        <w:trPr>
          <w:trHeight w:val="804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Наименование мероприятия в соответствии с перечнем мероприятий проекта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7742" w:rsidRPr="00BB4156" w:rsidTr="00614952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7742" w:rsidRPr="00BB4156" w:rsidTr="00614952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7742" w:rsidRPr="00BB4156" w:rsidTr="00614952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B4156">
              <w:rPr>
                <w:rFonts w:ascii="Times New Roman" w:eastAsia="Times New Roman" w:hAnsi="Times New Roman" w:cs="Times New Roman"/>
                <w:bCs/>
              </w:rPr>
              <w:t>Итого по мероприятию: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B415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927742" w:rsidRPr="00BB4156" w:rsidTr="00614952">
        <w:trPr>
          <w:trHeight w:val="744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Наименование мероприятия в соответствии с перечнем мероприятий проекта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7742" w:rsidRPr="00BB4156" w:rsidTr="00614952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7742" w:rsidRPr="00BB4156" w:rsidTr="00614952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7742" w:rsidRPr="00BB4156" w:rsidTr="00614952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B4156">
              <w:rPr>
                <w:rFonts w:ascii="Times New Roman" w:eastAsia="Times New Roman" w:hAnsi="Times New Roman" w:cs="Times New Roman"/>
                <w:bCs/>
              </w:rPr>
              <w:t>Итого по мероприятию: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B415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927742" w:rsidRPr="00BB4156" w:rsidTr="00614952">
        <w:trPr>
          <w:trHeight w:val="528"/>
        </w:trPr>
        <w:tc>
          <w:tcPr>
            <w:tcW w:w="7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B4156">
              <w:rPr>
                <w:rFonts w:ascii="Times New Roman" w:eastAsia="Times New Roman" w:hAnsi="Times New Roman" w:cs="Times New Roman"/>
                <w:bCs/>
              </w:rPr>
              <w:t>Сумма платежей за отчетный период: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B415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927742" w:rsidRPr="00BB4156" w:rsidTr="00614952">
        <w:trPr>
          <w:trHeight w:val="528"/>
        </w:trPr>
        <w:tc>
          <w:tcPr>
            <w:tcW w:w="7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B4156">
              <w:rPr>
                <w:rFonts w:ascii="Times New Roman" w:eastAsia="Times New Roman" w:hAnsi="Times New Roman" w:cs="Times New Roman"/>
                <w:bCs/>
              </w:rPr>
              <w:t>Сумма платежей за предыдущие отчетные периоды текущего года: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B415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927742" w:rsidRPr="00BB4156" w:rsidTr="00614952">
        <w:trPr>
          <w:trHeight w:val="528"/>
        </w:trPr>
        <w:tc>
          <w:tcPr>
            <w:tcW w:w="7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B4156">
              <w:rPr>
                <w:rFonts w:ascii="Times New Roman" w:eastAsia="Times New Roman" w:hAnsi="Times New Roman" w:cs="Times New Roman"/>
                <w:bCs/>
              </w:rPr>
              <w:t>Сумма платежей за все отчетные периоды текущего года: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B415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927742" w:rsidRPr="00BB4156" w:rsidTr="00614952">
        <w:trPr>
          <w:trHeight w:val="27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7742" w:rsidRPr="00BB4156" w:rsidTr="00614952">
        <w:trPr>
          <w:trHeight w:val="375"/>
        </w:trPr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 xml:space="preserve"> /  _________ /</w:t>
            </w:r>
          </w:p>
        </w:tc>
      </w:tr>
      <w:tr w:rsidR="00927742" w:rsidRPr="00BB4156" w:rsidTr="00614952">
        <w:trPr>
          <w:trHeight w:val="276"/>
        </w:trPr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руководитель           подпись        расшифровка подписи</w:t>
            </w:r>
          </w:p>
        </w:tc>
      </w:tr>
      <w:tr w:rsidR="00927742" w:rsidRPr="00BB4156" w:rsidTr="00614952">
        <w:trPr>
          <w:trHeight w:val="27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7742" w:rsidRPr="00BB4156" w:rsidTr="00614952">
        <w:trPr>
          <w:trHeight w:val="27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7742" w:rsidRPr="00BB4156" w:rsidTr="00614952">
        <w:trPr>
          <w:trHeight w:val="384"/>
        </w:trPr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 xml:space="preserve">        /                      /</w:t>
            </w:r>
          </w:p>
        </w:tc>
      </w:tr>
      <w:tr w:rsidR="00927742" w:rsidRPr="00BB4156" w:rsidTr="00614952">
        <w:trPr>
          <w:trHeight w:val="27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главный бухгалтер        подпись     расшифровка подписи</w:t>
            </w:r>
          </w:p>
        </w:tc>
      </w:tr>
      <w:tr w:rsidR="00927742" w:rsidRPr="00BB4156" w:rsidTr="00614952">
        <w:trPr>
          <w:trHeight w:val="27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7742" w:rsidRPr="00BB4156" w:rsidTr="00614952">
        <w:trPr>
          <w:trHeight w:val="27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4156"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 w:rsidRPr="00BB4156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927742" w:rsidRPr="00BB4156" w:rsidRDefault="00927742" w:rsidP="00BB4156">
      <w:pPr>
        <w:spacing w:after="0" w:line="240" w:lineRule="auto"/>
        <w:rPr>
          <w:rFonts w:ascii="Times New Roman" w:hAnsi="Times New Roman" w:cs="Times New Roman"/>
        </w:rPr>
      </w:pPr>
    </w:p>
    <w:p w:rsidR="00927742" w:rsidRDefault="00927742" w:rsidP="00BB4156">
      <w:pPr>
        <w:pStyle w:val="a6"/>
        <w:spacing w:before="0" w:beforeAutospacing="0" w:after="0" w:afterAutospacing="0"/>
        <w:contextualSpacing/>
        <w:rPr>
          <w:sz w:val="22"/>
          <w:szCs w:val="22"/>
        </w:rPr>
      </w:pPr>
    </w:p>
    <w:p w:rsidR="00C16BF8" w:rsidRDefault="00C16BF8" w:rsidP="00BB4156">
      <w:pPr>
        <w:pStyle w:val="a6"/>
        <w:spacing w:before="0" w:beforeAutospacing="0" w:after="0" w:afterAutospacing="0"/>
        <w:contextualSpacing/>
        <w:rPr>
          <w:sz w:val="22"/>
          <w:szCs w:val="22"/>
        </w:rPr>
      </w:pPr>
    </w:p>
    <w:p w:rsidR="00C16BF8" w:rsidRDefault="00C16BF8" w:rsidP="00BB4156">
      <w:pPr>
        <w:pStyle w:val="a6"/>
        <w:spacing w:before="0" w:beforeAutospacing="0" w:after="0" w:afterAutospacing="0"/>
        <w:contextualSpacing/>
        <w:rPr>
          <w:sz w:val="22"/>
          <w:szCs w:val="22"/>
        </w:rPr>
      </w:pPr>
    </w:p>
    <w:p w:rsidR="00C16BF8" w:rsidRDefault="00C16BF8" w:rsidP="00BB4156">
      <w:pPr>
        <w:pStyle w:val="a6"/>
        <w:spacing w:before="0" w:beforeAutospacing="0" w:after="0" w:afterAutospacing="0"/>
        <w:contextualSpacing/>
        <w:rPr>
          <w:sz w:val="22"/>
          <w:szCs w:val="22"/>
        </w:rPr>
      </w:pPr>
    </w:p>
    <w:p w:rsidR="00C16BF8" w:rsidRDefault="00C16BF8" w:rsidP="00BB4156">
      <w:pPr>
        <w:pStyle w:val="a6"/>
        <w:spacing w:before="0" w:beforeAutospacing="0" w:after="0" w:afterAutospacing="0"/>
        <w:contextualSpacing/>
        <w:rPr>
          <w:sz w:val="22"/>
          <w:szCs w:val="22"/>
        </w:rPr>
      </w:pPr>
    </w:p>
    <w:p w:rsidR="00C16BF8" w:rsidRDefault="00C16BF8" w:rsidP="00BB4156">
      <w:pPr>
        <w:pStyle w:val="a6"/>
        <w:spacing w:before="0" w:beforeAutospacing="0" w:after="0" w:afterAutospacing="0"/>
        <w:contextualSpacing/>
        <w:rPr>
          <w:sz w:val="22"/>
          <w:szCs w:val="22"/>
        </w:rPr>
      </w:pPr>
    </w:p>
    <w:p w:rsidR="00C16BF8" w:rsidRDefault="00C16BF8" w:rsidP="00BB4156">
      <w:pPr>
        <w:pStyle w:val="a6"/>
        <w:spacing w:before="0" w:beforeAutospacing="0" w:after="0" w:afterAutospacing="0"/>
        <w:contextualSpacing/>
        <w:rPr>
          <w:sz w:val="22"/>
          <w:szCs w:val="22"/>
        </w:rPr>
      </w:pPr>
    </w:p>
    <w:p w:rsidR="00512702" w:rsidRDefault="00512702" w:rsidP="00BB4156">
      <w:pPr>
        <w:pStyle w:val="a6"/>
        <w:spacing w:before="0" w:beforeAutospacing="0" w:after="0" w:afterAutospacing="0"/>
        <w:contextualSpacing/>
        <w:rPr>
          <w:sz w:val="22"/>
          <w:szCs w:val="22"/>
        </w:rPr>
      </w:pPr>
    </w:p>
    <w:p w:rsidR="00512702" w:rsidRPr="00BB4156" w:rsidRDefault="00512702" w:rsidP="00BB4156">
      <w:pPr>
        <w:pStyle w:val="a6"/>
        <w:spacing w:before="0" w:beforeAutospacing="0" w:after="0" w:afterAutospacing="0"/>
        <w:contextualSpacing/>
        <w:rPr>
          <w:sz w:val="22"/>
          <w:szCs w:val="22"/>
        </w:rPr>
      </w:pPr>
    </w:p>
    <w:p w:rsidR="00927742" w:rsidRPr="00BB4156" w:rsidRDefault="00927742" w:rsidP="00BB4156">
      <w:pPr>
        <w:pStyle w:val="a7"/>
        <w:rPr>
          <w:b w:val="0"/>
          <w:caps/>
          <w:sz w:val="22"/>
          <w:szCs w:val="22"/>
        </w:rPr>
      </w:pPr>
      <w:r w:rsidRPr="00BB4156">
        <w:rPr>
          <w:b w:val="0"/>
          <w:caps/>
          <w:sz w:val="22"/>
          <w:szCs w:val="22"/>
        </w:rPr>
        <w:lastRenderedPageBreak/>
        <w:t>ПИСЬМЕННЫЙ отчет о реализации ПРОекта</w:t>
      </w:r>
    </w:p>
    <w:p w:rsidR="00927742" w:rsidRPr="00BB4156" w:rsidRDefault="00927742" w:rsidP="00BB4156">
      <w:pPr>
        <w:pStyle w:val="a7"/>
        <w:rPr>
          <w:b w:val="0"/>
          <w:caps/>
          <w:sz w:val="22"/>
          <w:szCs w:val="22"/>
        </w:rPr>
      </w:pPr>
    </w:p>
    <w:p w:rsidR="00927742" w:rsidRPr="00BB4156" w:rsidRDefault="00927742" w:rsidP="00BB4156">
      <w:pPr>
        <w:pStyle w:val="a7"/>
        <w:rPr>
          <w:b w:val="0"/>
          <w:caps/>
          <w:sz w:val="22"/>
          <w:szCs w:val="22"/>
        </w:rPr>
      </w:pPr>
      <w:r w:rsidRPr="00BB4156">
        <w:rPr>
          <w:b w:val="0"/>
          <w:caps/>
          <w:sz w:val="22"/>
          <w:szCs w:val="22"/>
        </w:rPr>
        <w:fldChar w:fldCharType="begin">
          <w:ffData>
            <w:name w:val="ТекстовоеПоле25"/>
            <w:enabled/>
            <w:calcOnExit w:val="0"/>
            <w:textInput/>
          </w:ffData>
        </w:fldChar>
      </w:r>
      <w:bookmarkStart w:id="1" w:name="ТекстовоеПоле25"/>
      <w:r w:rsidRPr="00BB4156">
        <w:rPr>
          <w:b w:val="0"/>
          <w:caps/>
          <w:sz w:val="22"/>
          <w:szCs w:val="22"/>
        </w:rPr>
        <w:instrText xml:space="preserve"> FORMTEXT </w:instrText>
      </w:r>
      <w:r w:rsidRPr="00BB4156">
        <w:rPr>
          <w:b w:val="0"/>
          <w:caps/>
          <w:sz w:val="22"/>
          <w:szCs w:val="22"/>
        </w:rPr>
      </w:r>
      <w:r w:rsidRPr="00BB4156">
        <w:rPr>
          <w:b w:val="0"/>
          <w:caps/>
          <w:sz w:val="22"/>
          <w:szCs w:val="22"/>
        </w:rPr>
        <w:fldChar w:fldCharType="separate"/>
      </w:r>
      <w:r w:rsidRPr="00BB4156">
        <w:rPr>
          <w:b w:val="0"/>
          <w:caps/>
          <w:noProof/>
          <w:sz w:val="22"/>
          <w:szCs w:val="22"/>
        </w:rPr>
        <w:t> </w:t>
      </w:r>
      <w:r w:rsidRPr="00BB4156">
        <w:rPr>
          <w:b w:val="0"/>
          <w:caps/>
          <w:noProof/>
          <w:sz w:val="22"/>
          <w:szCs w:val="22"/>
        </w:rPr>
        <w:t> </w:t>
      </w:r>
      <w:r w:rsidRPr="00BB4156">
        <w:rPr>
          <w:b w:val="0"/>
          <w:caps/>
          <w:noProof/>
          <w:sz w:val="22"/>
          <w:szCs w:val="22"/>
        </w:rPr>
        <w:t> </w:t>
      </w:r>
      <w:r w:rsidRPr="00BB4156">
        <w:rPr>
          <w:b w:val="0"/>
          <w:caps/>
          <w:noProof/>
          <w:sz w:val="22"/>
          <w:szCs w:val="22"/>
        </w:rPr>
        <w:t> </w:t>
      </w:r>
      <w:r w:rsidRPr="00BB4156">
        <w:rPr>
          <w:b w:val="0"/>
          <w:caps/>
          <w:noProof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Pr="00BB4156">
        <w:rPr>
          <w:b w:val="0"/>
          <w:caps/>
          <w:noProof/>
          <w:sz w:val="22"/>
          <w:szCs w:val="22"/>
        </w:rPr>
        <w:t> </w:t>
      </w:r>
      <w:r w:rsidRPr="00BB4156">
        <w:rPr>
          <w:b w:val="0"/>
          <w:sz w:val="22"/>
          <w:szCs w:val="22"/>
        </w:rPr>
        <w:fldChar w:fldCharType="end"/>
      </w:r>
      <w:bookmarkEnd w:id="1"/>
    </w:p>
    <w:p w:rsidR="00927742" w:rsidRPr="00BB4156" w:rsidRDefault="00927742" w:rsidP="00BB41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4156">
        <w:rPr>
          <w:rFonts w:ascii="Times New Roman" w:hAnsi="Times New Roman" w:cs="Times New Roman"/>
        </w:rPr>
        <w:t>(указать наименование проекта)</w:t>
      </w:r>
    </w:p>
    <w:p w:rsidR="00927742" w:rsidRPr="00BB4156" w:rsidRDefault="00927742" w:rsidP="00BB41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7742" w:rsidRPr="00BB4156" w:rsidRDefault="00927742" w:rsidP="00BB4156">
      <w:pPr>
        <w:spacing w:after="0" w:line="240" w:lineRule="auto"/>
        <w:rPr>
          <w:rFonts w:ascii="Times New Roman" w:hAnsi="Times New Roman" w:cs="Times New Roman"/>
        </w:rPr>
      </w:pPr>
      <w:r w:rsidRPr="00BB4156">
        <w:rPr>
          <w:rFonts w:ascii="Times New Roman" w:hAnsi="Times New Roman" w:cs="Times New Roman"/>
        </w:rPr>
        <w:t xml:space="preserve">Наименование исполнителя </w:t>
      </w:r>
      <w:proofErr w:type="gramStart"/>
      <w:r w:rsidRPr="00BB4156">
        <w:rPr>
          <w:rFonts w:ascii="Times New Roman" w:hAnsi="Times New Roman" w:cs="Times New Roman"/>
        </w:rPr>
        <w:t xml:space="preserve">проекта: </w:t>
      </w:r>
      <w:r w:rsidRPr="00BB4156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26"/>
            <w:enabled/>
            <w:calcOnExit w:val="0"/>
            <w:textInput/>
          </w:ffData>
        </w:fldChar>
      </w:r>
      <w:bookmarkStart w:id="2" w:name="ТекстовоеПоле26"/>
      <w:r w:rsidRPr="00BB4156">
        <w:rPr>
          <w:rFonts w:ascii="Times New Roman" w:hAnsi="Times New Roman" w:cs="Times New Roman"/>
          <w:u w:val="single"/>
        </w:rPr>
        <w:instrText xml:space="preserve"> FORMTEXT </w:instrText>
      </w:r>
      <w:r w:rsidRPr="00BB4156">
        <w:rPr>
          <w:rFonts w:ascii="Times New Roman" w:hAnsi="Times New Roman" w:cs="Times New Roman"/>
          <w:u w:val="single"/>
        </w:rPr>
      </w:r>
      <w:r w:rsidRPr="00BB4156">
        <w:rPr>
          <w:rFonts w:ascii="Times New Roman" w:hAnsi="Times New Roman" w:cs="Times New Roman"/>
          <w:u w:val="single"/>
        </w:rPr>
        <w:fldChar w:fldCharType="separate"/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 xml:space="preserve">  </w:t>
      </w:r>
      <w:proofErr w:type="gramEnd"/>
      <w:r w:rsidRPr="00BB4156">
        <w:rPr>
          <w:rFonts w:ascii="Times New Roman" w:hAnsi="Times New Roman" w:cs="Times New Roman"/>
          <w:noProof/>
          <w:u w:val="single"/>
        </w:rPr>
        <w:t xml:space="preserve">                                                                                           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</w:rPr>
        <w:fldChar w:fldCharType="end"/>
      </w:r>
      <w:bookmarkEnd w:id="2"/>
    </w:p>
    <w:p w:rsidR="00927742" w:rsidRPr="00BB4156" w:rsidRDefault="00927742" w:rsidP="00BB41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7742" w:rsidRPr="00BB4156" w:rsidRDefault="00927742" w:rsidP="00BB4156">
      <w:pPr>
        <w:spacing w:after="0" w:line="240" w:lineRule="auto"/>
        <w:jc w:val="both"/>
        <w:rPr>
          <w:rFonts w:ascii="Times New Roman" w:hAnsi="Times New Roman" w:cs="Times New Roman"/>
          <w:lang w:val="sah-RU"/>
        </w:rPr>
      </w:pPr>
      <w:r w:rsidRPr="00BB4156">
        <w:rPr>
          <w:rFonts w:ascii="Times New Roman" w:hAnsi="Times New Roman" w:cs="Times New Roman"/>
        </w:rPr>
        <w:t xml:space="preserve">Договор целевого финансирования (пожертвования) от </w:t>
      </w:r>
      <w:proofErr w:type="gramStart"/>
      <w:r w:rsidRPr="00BB4156">
        <w:rPr>
          <w:rFonts w:ascii="Times New Roman" w:hAnsi="Times New Roman" w:cs="Times New Roman"/>
        </w:rPr>
        <w:t>«</w:t>
      </w:r>
      <w:r w:rsidRPr="00BB4156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27"/>
            <w:enabled/>
            <w:calcOnExit w:val="0"/>
            <w:textInput/>
          </w:ffData>
        </w:fldChar>
      </w:r>
      <w:bookmarkStart w:id="3" w:name="ТекстовоеПоле27"/>
      <w:r w:rsidRPr="00BB4156">
        <w:rPr>
          <w:rFonts w:ascii="Times New Roman" w:hAnsi="Times New Roman" w:cs="Times New Roman"/>
          <w:u w:val="single"/>
        </w:rPr>
        <w:instrText xml:space="preserve"> FORMTEXT </w:instrText>
      </w:r>
      <w:r w:rsidRPr="00BB4156">
        <w:rPr>
          <w:rFonts w:ascii="Times New Roman" w:hAnsi="Times New Roman" w:cs="Times New Roman"/>
          <w:u w:val="single"/>
        </w:rPr>
      </w:r>
      <w:r w:rsidRPr="00BB4156">
        <w:rPr>
          <w:rFonts w:ascii="Times New Roman" w:hAnsi="Times New Roman" w:cs="Times New Roman"/>
          <w:u w:val="single"/>
        </w:rPr>
        <w:fldChar w:fldCharType="separate"/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</w:rPr>
        <w:fldChar w:fldCharType="end"/>
      </w:r>
      <w:bookmarkEnd w:id="3"/>
      <w:r w:rsidRPr="00BB4156">
        <w:rPr>
          <w:rFonts w:ascii="Times New Roman" w:hAnsi="Times New Roman" w:cs="Times New Roman"/>
        </w:rPr>
        <w:t xml:space="preserve">» </w:t>
      </w:r>
      <w:r w:rsidRPr="00BB4156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28"/>
            <w:enabled/>
            <w:calcOnExit w:val="0"/>
            <w:textInput/>
          </w:ffData>
        </w:fldChar>
      </w:r>
      <w:bookmarkStart w:id="4" w:name="ТекстовоеПоле28"/>
      <w:r w:rsidRPr="00BB4156">
        <w:rPr>
          <w:rFonts w:ascii="Times New Roman" w:hAnsi="Times New Roman" w:cs="Times New Roman"/>
          <w:u w:val="single"/>
        </w:rPr>
        <w:instrText xml:space="preserve"> FORMTEXT </w:instrText>
      </w:r>
      <w:r w:rsidRPr="00BB4156">
        <w:rPr>
          <w:rFonts w:ascii="Times New Roman" w:hAnsi="Times New Roman" w:cs="Times New Roman"/>
          <w:u w:val="single"/>
        </w:rPr>
      </w:r>
      <w:r w:rsidRPr="00BB4156">
        <w:rPr>
          <w:rFonts w:ascii="Times New Roman" w:hAnsi="Times New Roman" w:cs="Times New Roman"/>
          <w:u w:val="single"/>
        </w:rPr>
        <w:fldChar w:fldCharType="separate"/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 xml:space="preserve">  </w:t>
      </w:r>
      <w:proofErr w:type="gramEnd"/>
      <w:r w:rsidRPr="00BB4156">
        <w:rPr>
          <w:rFonts w:ascii="Times New Roman" w:hAnsi="Times New Roman" w:cs="Times New Roman"/>
          <w:noProof/>
          <w:u w:val="single"/>
        </w:rPr>
        <w:t xml:space="preserve">         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</w:rPr>
        <w:fldChar w:fldCharType="end"/>
      </w:r>
      <w:bookmarkEnd w:id="4"/>
      <w:r w:rsidRPr="00BB4156">
        <w:rPr>
          <w:rFonts w:ascii="Times New Roman" w:hAnsi="Times New Roman" w:cs="Times New Roman"/>
          <w:u w:val="single"/>
        </w:rPr>
        <w:t xml:space="preserve"> </w:t>
      </w:r>
      <w:r w:rsidRPr="00BB4156">
        <w:rPr>
          <w:rFonts w:ascii="Times New Roman" w:hAnsi="Times New Roman" w:cs="Times New Roman"/>
        </w:rPr>
        <w:t>20</w:t>
      </w:r>
      <w:r w:rsidRPr="00BB4156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29"/>
            <w:enabled/>
            <w:calcOnExit w:val="0"/>
            <w:textInput/>
          </w:ffData>
        </w:fldChar>
      </w:r>
      <w:bookmarkStart w:id="5" w:name="ТекстовоеПоле29"/>
      <w:r w:rsidRPr="00BB4156">
        <w:rPr>
          <w:rFonts w:ascii="Times New Roman" w:hAnsi="Times New Roman" w:cs="Times New Roman"/>
          <w:u w:val="single"/>
        </w:rPr>
        <w:instrText xml:space="preserve"> FORMTEXT </w:instrText>
      </w:r>
      <w:r w:rsidRPr="00BB4156">
        <w:rPr>
          <w:rFonts w:ascii="Times New Roman" w:hAnsi="Times New Roman" w:cs="Times New Roman"/>
          <w:u w:val="single"/>
        </w:rPr>
      </w:r>
      <w:r w:rsidRPr="00BB4156">
        <w:rPr>
          <w:rFonts w:ascii="Times New Roman" w:hAnsi="Times New Roman" w:cs="Times New Roman"/>
          <w:u w:val="single"/>
        </w:rPr>
        <w:fldChar w:fldCharType="separate"/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</w:rPr>
        <w:fldChar w:fldCharType="end"/>
      </w:r>
      <w:bookmarkEnd w:id="5"/>
      <w:r w:rsidRPr="00BB4156">
        <w:rPr>
          <w:rFonts w:ascii="Times New Roman" w:hAnsi="Times New Roman" w:cs="Times New Roman"/>
        </w:rPr>
        <w:t xml:space="preserve"> г. № </w:t>
      </w:r>
      <w:r w:rsidRPr="00BB4156">
        <w:rPr>
          <w:rFonts w:ascii="Times New Roman" w:hAnsi="Times New Roman" w:cs="Times New Roman"/>
          <w:lang w:val="sah-RU"/>
        </w:rPr>
        <w:t>____</w:t>
      </w:r>
    </w:p>
    <w:p w:rsidR="00927742" w:rsidRPr="00BB4156" w:rsidRDefault="00927742" w:rsidP="00BB41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7742" w:rsidRPr="00BB4156" w:rsidRDefault="00927742" w:rsidP="00BB41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4156">
        <w:rPr>
          <w:rFonts w:ascii="Times New Roman" w:hAnsi="Times New Roman" w:cs="Times New Roman"/>
        </w:rPr>
        <w:t xml:space="preserve">Сроки реализации проекта </w:t>
      </w:r>
      <w:r w:rsidRPr="00BB4156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bookmarkStart w:id="6" w:name="ТекстовоеПоле31"/>
      <w:r w:rsidRPr="00BB4156">
        <w:rPr>
          <w:rFonts w:ascii="Times New Roman" w:hAnsi="Times New Roman" w:cs="Times New Roman"/>
          <w:u w:val="single"/>
        </w:rPr>
        <w:instrText xml:space="preserve"> FORMTEXT </w:instrText>
      </w:r>
      <w:r w:rsidRPr="00BB4156">
        <w:rPr>
          <w:rFonts w:ascii="Times New Roman" w:hAnsi="Times New Roman" w:cs="Times New Roman"/>
          <w:u w:val="single"/>
        </w:rPr>
      </w:r>
      <w:r w:rsidRPr="00BB4156">
        <w:rPr>
          <w:rFonts w:ascii="Times New Roman" w:hAnsi="Times New Roman" w:cs="Times New Roman"/>
          <w:u w:val="single"/>
        </w:rPr>
        <w:fldChar w:fldCharType="separate"/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 xml:space="preserve">                                                                                                                 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</w:rPr>
        <w:fldChar w:fldCharType="end"/>
      </w:r>
      <w:bookmarkEnd w:id="6"/>
    </w:p>
    <w:p w:rsidR="00927742" w:rsidRPr="00BB4156" w:rsidRDefault="00927742" w:rsidP="00BB41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7742" w:rsidRPr="00BB4156" w:rsidRDefault="00927742" w:rsidP="00BB41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4156">
        <w:rPr>
          <w:rFonts w:ascii="Times New Roman" w:hAnsi="Times New Roman" w:cs="Times New Roman"/>
        </w:rPr>
        <w:t xml:space="preserve">Территория реализации проекта </w:t>
      </w:r>
      <w:r w:rsidRPr="00BB4156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32"/>
            <w:enabled/>
            <w:calcOnExit w:val="0"/>
            <w:textInput/>
          </w:ffData>
        </w:fldChar>
      </w:r>
      <w:bookmarkStart w:id="7" w:name="ТекстовоеПоле32"/>
      <w:r w:rsidRPr="00BB4156">
        <w:rPr>
          <w:rFonts w:ascii="Times New Roman" w:hAnsi="Times New Roman" w:cs="Times New Roman"/>
          <w:u w:val="single"/>
        </w:rPr>
        <w:instrText xml:space="preserve"> FORMTEXT </w:instrText>
      </w:r>
      <w:r w:rsidRPr="00BB4156">
        <w:rPr>
          <w:rFonts w:ascii="Times New Roman" w:hAnsi="Times New Roman" w:cs="Times New Roman"/>
          <w:u w:val="single"/>
        </w:rPr>
      </w:r>
      <w:r w:rsidRPr="00BB4156">
        <w:rPr>
          <w:rFonts w:ascii="Times New Roman" w:hAnsi="Times New Roman" w:cs="Times New Roman"/>
          <w:u w:val="single"/>
        </w:rPr>
        <w:fldChar w:fldCharType="separate"/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 xml:space="preserve">                                                                                                        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</w:rPr>
        <w:fldChar w:fldCharType="end"/>
      </w:r>
      <w:bookmarkEnd w:id="7"/>
    </w:p>
    <w:p w:rsidR="00927742" w:rsidRPr="00BB4156" w:rsidRDefault="00927742" w:rsidP="00BB4156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7742" w:rsidRPr="00BB4156" w:rsidRDefault="00927742" w:rsidP="00BB41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4156">
        <w:rPr>
          <w:rFonts w:ascii="Times New Roman" w:hAnsi="Times New Roman" w:cs="Times New Roman"/>
        </w:rPr>
        <w:t>Контактное лицо (ФИО</w:t>
      </w:r>
      <w:proofErr w:type="gramStart"/>
      <w:r w:rsidRPr="00BB4156">
        <w:rPr>
          <w:rFonts w:ascii="Times New Roman" w:hAnsi="Times New Roman" w:cs="Times New Roman"/>
        </w:rPr>
        <w:t xml:space="preserve">): </w:t>
      </w:r>
      <w:r w:rsidRPr="00BB4156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33"/>
            <w:enabled/>
            <w:calcOnExit w:val="0"/>
            <w:textInput/>
          </w:ffData>
        </w:fldChar>
      </w:r>
      <w:bookmarkStart w:id="8" w:name="ТекстовоеПоле33"/>
      <w:r w:rsidRPr="00BB4156">
        <w:rPr>
          <w:rFonts w:ascii="Times New Roman" w:hAnsi="Times New Roman" w:cs="Times New Roman"/>
          <w:u w:val="single"/>
        </w:rPr>
        <w:instrText xml:space="preserve"> FORMTEXT </w:instrText>
      </w:r>
      <w:r w:rsidRPr="00BB4156">
        <w:rPr>
          <w:rFonts w:ascii="Times New Roman" w:hAnsi="Times New Roman" w:cs="Times New Roman"/>
          <w:u w:val="single"/>
        </w:rPr>
      </w:r>
      <w:r w:rsidRPr="00BB4156">
        <w:rPr>
          <w:rFonts w:ascii="Times New Roman" w:hAnsi="Times New Roman" w:cs="Times New Roman"/>
          <w:u w:val="single"/>
        </w:rPr>
        <w:fldChar w:fldCharType="separate"/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 xml:space="preserve">  </w:t>
      </w:r>
      <w:proofErr w:type="gramEnd"/>
      <w:r w:rsidRPr="00BB4156">
        <w:rPr>
          <w:rFonts w:ascii="Times New Roman" w:hAnsi="Times New Roman" w:cs="Times New Roman"/>
          <w:noProof/>
          <w:u w:val="single"/>
        </w:rPr>
        <w:t xml:space="preserve">                                                                                                                  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</w:rPr>
        <w:fldChar w:fldCharType="end"/>
      </w:r>
      <w:bookmarkEnd w:id="8"/>
    </w:p>
    <w:p w:rsidR="00927742" w:rsidRPr="00BB4156" w:rsidRDefault="00927742" w:rsidP="00BB41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7742" w:rsidRPr="00BB4156" w:rsidRDefault="00927742" w:rsidP="00BB415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B4156">
        <w:rPr>
          <w:rFonts w:ascii="Times New Roman" w:hAnsi="Times New Roman" w:cs="Times New Roman"/>
        </w:rPr>
        <w:t xml:space="preserve">Телефон: </w:t>
      </w:r>
      <w:r w:rsidRPr="00BB4156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34"/>
            <w:enabled/>
            <w:calcOnExit w:val="0"/>
            <w:textInput/>
          </w:ffData>
        </w:fldChar>
      </w:r>
      <w:bookmarkStart w:id="9" w:name="ТекстовоеПоле34"/>
      <w:r w:rsidRPr="00BB4156">
        <w:rPr>
          <w:rFonts w:ascii="Times New Roman" w:hAnsi="Times New Roman" w:cs="Times New Roman"/>
          <w:u w:val="single"/>
        </w:rPr>
        <w:instrText xml:space="preserve"> FORMTEXT </w:instrText>
      </w:r>
      <w:r w:rsidRPr="00BB4156">
        <w:rPr>
          <w:rFonts w:ascii="Times New Roman" w:hAnsi="Times New Roman" w:cs="Times New Roman"/>
          <w:u w:val="single"/>
        </w:rPr>
      </w:r>
      <w:r w:rsidRPr="00BB4156">
        <w:rPr>
          <w:rFonts w:ascii="Times New Roman" w:hAnsi="Times New Roman" w:cs="Times New Roman"/>
          <w:u w:val="single"/>
        </w:rPr>
        <w:fldChar w:fldCharType="separate"/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 xml:space="preserve">  </w:t>
      </w:r>
      <w:proofErr w:type="gramEnd"/>
      <w:r w:rsidRPr="00BB4156">
        <w:rPr>
          <w:rFonts w:ascii="Times New Roman" w:hAnsi="Times New Roman" w:cs="Times New Roman"/>
          <w:noProof/>
          <w:u w:val="single"/>
        </w:rPr>
        <w:t xml:space="preserve">                   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</w:rPr>
        <w:fldChar w:fldCharType="end"/>
      </w:r>
      <w:bookmarkEnd w:id="9"/>
      <w:r w:rsidRPr="00BB4156">
        <w:rPr>
          <w:rFonts w:ascii="Times New Roman" w:hAnsi="Times New Roman" w:cs="Times New Roman"/>
        </w:rPr>
        <w:t xml:space="preserve">; </w:t>
      </w:r>
    </w:p>
    <w:p w:rsidR="00927742" w:rsidRPr="00BB4156" w:rsidRDefault="00927742" w:rsidP="00BB41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7742" w:rsidRPr="00BB4156" w:rsidRDefault="00927742" w:rsidP="00BB415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B4156">
        <w:rPr>
          <w:rFonts w:ascii="Times New Roman" w:hAnsi="Times New Roman" w:cs="Times New Roman"/>
        </w:rPr>
        <w:t>адрес</w:t>
      </w:r>
      <w:proofErr w:type="gramEnd"/>
      <w:r w:rsidRPr="00BB4156">
        <w:rPr>
          <w:rFonts w:ascii="Times New Roman" w:hAnsi="Times New Roman" w:cs="Times New Roman"/>
        </w:rPr>
        <w:t xml:space="preserve"> электронной почты: </w:t>
      </w:r>
      <w:r w:rsidRPr="00BB4156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35"/>
            <w:enabled/>
            <w:calcOnExit w:val="0"/>
            <w:textInput/>
          </w:ffData>
        </w:fldChar>
      </w:r>
      <w:bookmarkStart w:id="10" w:name="ТекстовоеПоле35"/>
      <w:r w:rsidRPr="00BB4156">
        <w:rPr>
          <w:rFonts w:ascii="Times New Roman" w:hAnsi="Times New Roman" w:cs="Times New Roman"/>
          <w:u w:val="single"/>
        </w:rPr>
        <w:instrText xml:space="preserve"> FORMTEXT </w:instrText>
      </w:r>
      <w:r w:rsidRPr="00BB4156">
        <w:rPr>
          <w:rFonts w:ascii="Times New Roman" w:hAnsi="Times New Roman" w:cs="Times New Roman"/>
          <w:u w:val="single"/>
        </w:rPr>
      </w:r>
      <w:r w:rsidRPr="00BB4156">
        <w:rPr>
          <w:rFonts w:ascii="Times New Roman" w:hAnsi="Times New Roman" w:cs="Times New Roman"/>
          <w:u w:val="single"/>
        </w:rPr>
        <w:fldChar w:fldCharType="separate"/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 xml:space="preserve">                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</w:rPr>
        <w:fldChar w:fldCharType="end"/>
      </w:r>
      <w:bookmarkEnd w:id="10"/>
    </w:p>
    <w:p w:rsidR="00927742" w:rsidRPr="00BB4156" w:rsidRDefault="00927742" w:rsidP="00BB4156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7742" w:rsidRPr="00BB4156" w:rsidRDefault="00927742" w:rsidP="00BB41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4156">
        <w:rPr>
          <w:rFonts w:ascii="Times New Roman" w:hAnsi="Times New Roman" w:cs="Times New Roman"/>
        </w:rPr>
        <w:t xml:space="preserve">                                                         Дата: </w:t>
      </w:r>
      <w:proofErr w:type="gramStart"/>
      <w:r w:rsidRPr="00BB4156">
        <w:rPr>
          <w:rFonts w:ascii="Times New Roman" w:hAnsi="Times New Roman" w:cs="Times New Roman"/>
        </w:rPr>
        <w:t>«</w:t>
      </w:r>
      <w:r w:rsidRPr="00BB4156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36"/>
            <w:enabled/>
            <w:calcOnExit w:val="0"/>
            <w:textInput/>
          </w:ffData>
        </w:fldChar>
      </w:r>
      <w:bookmarkStart w:id="11" w:name="ТекстовоеПоле36"/>
      <w:r w:rsidRPr="00BB4156">
        <w:rPr>
          <w:rFonts w:ascii="Times New Roman" w:hAnsi="Times New Roman" w:cs="Times New Roman"/>
          <w:u w:val="single"/>
        </w:rPr>
        <w:instrText xml:space="preserve"> FORMTEXT </w:instrText>
      </w:r>
      <w:r w:rsidRPr="00BB4156">
        <w:rPr>
          <w:rFonts w:ascii="Times New Roman" w:hAnsi="Times New Roman" w:cs="Times New Roman"/>
          <w:u w:val="single"/>
        </w:rPr>
      </w:r>
      <w:r w:rsidRPr="00BB4156">
        <w:rPr>
          <w:rFonts w:ascii="Times New Roman" w:hAnsi="Times New Roman" w:cs="Times New Roman"/>
          <w:u w:val="single"/>
        </w:rPr>
        <w:fldChar w:fldCharType="separate"/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 xml:space="preserve">  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</w:rPr>
        <w:fldChar w:fldCharType="end"/>
      </w:r>
      <w:bookmarkEnd w:id="11"/>
      <w:r w:rsidRPr="00BB4156">
        <w:rPr>
          <w:rFonts w:ascii="Times New Roman" w:hAnsi="Times New Roman" w:cs="Times New Roman"/>
        </w:rPr>
        <w:t>»</w:t>
      </w:r>
      <w:proofErr w:type="gramEnd"/>
      <w:r w:rsidRPr="00BB4156">
        <w:rPr>
          <w:rFonts w:ascii="Times New Roman" w:hAnsi="Times New Roman" w:cs="Times New Roman"/>
        </w:rPr>
        <w:t xml:space="preserve"> </w:t>
      </w:r>
      <w:r w:rsidRPr="00BB4156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37"/>
            <w:enabled/>
            <w:calcOnExit w:val="0"/>
            <w:textInput/>
          </w:ffData>
        </w:fldChar>
      </w:r>
      <w:bookmarkStart w:id="12" w:name="ТекстовоеПоле37"/>
      <w:r w:rsidRPr="00BB4156">
        <w:rPr>
          <w:rFonts w:ascii="Times New Roman" w:hAnsi="Times New Roman" w:cs="Times New Roman"/>
          <w:u w:val="single"/>
        </w:rPr>
        <w:instrText xml:space="preserve"> FORMTEXT </w:instrText>
      </w:r>
      <w:r w:rsidRPr="00BB4156">
        <w:rPr>
          <w:rFonts w:ascii="Times New Roman" w:hAnsi="Times New Roman" w:cs="Times New Roman"/>
          <w:u w:val="single"/>
        </w:rPr>
      </w:r>
      <w:r w:rsidRPr="00BB4156">
        <w:rPr>
          <w:rFonts w:ascii="Times New Roman" w:hAnsi="Times New Roman" w:cs="Times New Roman"/>
          <w:u w:val="single"/>
        </w:rPr>
        <w:fldChar w:fldCharType="separate"/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 xml:space="preserve">                 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</w:rPr>
        <w:fldChar w:fldCharType="end"/>
      </w:r>
      <w:bookmarkEnd w:id="12"/>
      <w:r w:rsidRPr="00BB4156">
        <w:rPr>
          <w:rFonts w:ascii="Times New Roman" w:hAnsi="Times New Roman" w:cs="Times New Roman"/>
        </w:rPr>
        <w:t xml:space="preserve">  20</w:t>
      </w:r>
      <w:r w:rsidRPr="00BB4156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38"/>
            <w:enabled/>
            <w:calcOnExit w:val="0"/>
            <w:textInput/>
          </w:ffData>
        </w:fldChar>
      </w:r>
      <w:bookmarkStart w:id="13" w:name="ТекстовоеПоле38"/>
      <w:r w:rsidRPr="00BB4156">
        <w:rPr>
          <w:rFonts w:ascii="Times New Roman" w:hAnsi="Times New Roman" w:cs="Times New Roman"/>
          <w:u w:val="single"/>
        </w:rPr>
        <w:instrText xml:space="preserve"> FORMTEXT </w:instrText>
      </w:r>
      <w:r w:rsidRPr="00BB4156">
        <w:rPr>
          <w:rFonts w:ascii="Times New Roman" w:hAnsi="Times New Roman" w:cs="Times New Roman"/>
          <w:u w:val="single"/>
        </w:rPr>
      </w:r>
      <w:r w:rsidRPr="00BB4156">
        <w:rPr>
          <w:rFonts w:ascii="Times New Roman" w:hAnsi="Times New Roman" w:cs="Times New Roman"/>
          <w:u w:val="single"/>
        </w:rPr>
        <w:fldChar w:fldCharType="separate"/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</w:rPr>
        <w:fldChar w:fldCharType="end"/>
      </w:r>
      <w:bookmarkEnd w:id="13"/>
      <w:r w:rsidRPr="00BB4156">
        <w:rPr>
          <w:rFonts w:ascii="Times New Roman" w:hAnsi="Times New Roman" w:cs="Times New Roman"/>
        </w:rPr>
        <w:t xml:space="preserve"> г.</w:t>
      </w:r>
    </w:p>
    <w:p w:rsidR="00927742" w:rsidRPr="00BB4156" w:rsidRDefault="00927742" w:rsidP="00BB41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7742" w:rsidRPr="00BB4156" w:rsidRDefault="00927742" w:rsidP="00BB415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7742" w:rsidRPr="00BB4156" w:rsidRDefault="00927742" w:rsidP="00BB41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4156">
        <w:rPr>
          <w:rFonts w:ascii="Times New Roman" w:hAnsi="Times New Roman" w:cs="Times New Roman"/>
        </w:rPr>
        <w:t>ХОД РЕАЛИЗАЦИИ ПРОЕКТА</w:t>
      </w:r>
    </w:p>
    <w:p w:rsidR="00927742" w:rsidRPr="00BB4156" w:rsidRDefault="00927742" w:rsidP="00BB4156">
      <w:pPr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</w:rPr>
      </w:pPr>
    </w:p>
    <w:p w:rsidR="00927742" w:rsidRPr="00BB4156" w:rsidRDefault="00927742" w:rsidP="00BB4156">
      <w:pPr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hAnsi="Times New Roman" w:cs="Times New Roman"/>
        </w:rPr>
      </w:pPr>
      <w:r w:rsidRPr="00BB4156">
        <w:rPr>
          <w:rFonts w:ascii="Times New Roman" w:hAnsi="Times New Roman" w:cs="Times New Roman"/>
        </w:rPr>
        <w:t>1.1. Краткое описание проекта</w:t>
      </w:r>
    </w:p>
    <w:p w:rsidR="00927742" w:rsidRPr="00BB4156" w:rsidRDefault="00927742" w:rsidP="00BB4156">
      <w:pPr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hAnsi="Times New Roman" w:cs="Times New Roman"/>
        </w:rPr>
      </w:pPr>
      <w:r w:rsidRPr="00BB4156">
        <w:rPr>
          <w:rFonts w:ascii="Times New Roman" w:hAnsi="Times New Roman" w:cs="Times New Roman"/>
        </w:rPr>
        <w:t>Цель и задачи проекта, сроки реализации проекта, ожидаемые результаты (количественные и качественные).</w:t>
      </w:r>
    </w:p>
    <w:p w:rsidR="00927742" w:rsidRPr="00BB4156" w:rsidRDefault="00927742" w:rsidP="00BB4156">
      <w:pPr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hAnsi="Times New Roman" w:cs="Times New Roman"/>
        </w:rPr>
      </w:pPr>
      <w:r w:rsidRPr="00BB4156">
        <w:rPr>
          <w:rFonts w:ascii="Times New Roman" w:hAnsi="Times New Roman" w:cs="Times New Roman"/>
        </w:rPr>
        <w:t>1.2. Описание хода реализации программы</w:t>
      </w:r>
    </w:p>
    <w:p w:rsidR="00927742" w:rsidRPr="00BB4156" w:rsidRDefault="00927742" w:rsidP="00BB4156">
      <w:pPr>
        <w:autoSpaceDN w:val="0"/>
        <w:adjustRightInd w:val="0"/>
        <w:spacing w:after="0" w:line="240" w:lineRule="auto"/>
        <w:ind w:left="12" w:right="140" w:firstLine="696"/>
        <w:jc w:val="both"/>
        <w:rPr>
          <w:rFonts w:ascii="Times New Roman" w:eastAsia="Calibri" w:hAnsi="Times New Roman" w:cs="Times New Roman"/>
        </w:rPr>
      </w:pPr>
      <w:r w:rsidRPr="00BB4156">
        <w:rPr>
          <w:rFonts w:ascii="Times New Roman" w:hAnsi="Times New Roman" w:cs="Times New Roman"/>
        </w:rPr>
        <w:t xml:space="preserve">В данном разделе описывается деятельность по выполнению всех мероприятий проекта (с выделением мероприятий, реализованных за счет средств НО «ЦФБП РС (Я)»). Описывается фактическая деятельность в рамках каждого мероприятия, а также ее результаты </w:t>
      </w:r>
      <w:r w:rsidRPr="00BB4156">
        <w:rPr>
          <w:rFonts w:ascii="Times New Roman" w:eastAsia="Calibri" w:hAnsi="Times New Roman" w:cs="Times New Roman"/>
        </w:rPr>
        <w:t xml:space="preserve">с указанием конкретного количества измеряемых показателей/индикаторов проекта (волонтеры, специалисты, дети, организации и др.). </w:t>
      </w:r>
    </w:p>
    <w:p w:rsidR="00927742" w:rsidRPr="00BB4156" w:rsidRDefault="00927742" w:rsidP="00BB4156">
      <w:pPr>
        <w:autoSpaceDN w:val="0"/>
        <w:adjustRightInd w:val="0"/>
        <w:spacing w:after="0" w:line="240" w:lineRule="auto"/>
        <w:ind w:left="360" w:right="140"/>
        <w:jc w:val="both"/>
        <w:rPr>
          <w:rFonts w:ascii="Times New Roman" w:hAnsi="Times New Roman" w:cs="Times New Roman"/>
        </w:rPr>
      </w:pPr>
      <w:r w:rsidRPr="00BB4156">
        <w:rPr>
          <w:rFonts w:ascii="Times New Roman" w:hAnsi="Times New Roman" w:cs="Times New Roman"/>
        </w:rPr>
        <w:t xml:space="preserve">Мероприятие 1. </w:t>
      </w:r>
    </w:p>
    <w:p w:rsidR="00927742" w:rsidRPr="00BB4156" w:rsidRDefault="00927742" w:rsidP="00BB4156">
      <w:pPr>
        <w:autoSpaceDN w:val="0"/>
        <w:adjustRightInd w:val="0"/>
        <w:spacing w:after="0" w:line="240" w:lineRule="auto"/>
        <w:ind w:left="360" w:right="140"/>
        <w:jc w:val="both"/>
        <w:rPr>
          <w:rFonts w:ascii="Times New Roman" w:hAnsi="Times New Roman" w:cs="Times New Roman"/>
        </w:rPr>
      </w:pPr>
      <w:r w:rsidRPr="00BB4156">
        <w:rPr>
          <w:rFonts w:ascii="Times New Roman" w:hAnsi="Times New Roman" w:cs="Times New Roman"/>
        </w:rPr>
        <w:t xml:space="preserve">Мероприятие 2. </w:t>
      </w:r>
    </w:p>
    <w:p w:rsidR="00927742" w:rsidRPr="00BB4156" w:rsidRDefault="00927742" w:rsidP="00BB4156">
      <w:pPr>
        <w:autoSpaceDN w:val="0"/>
        <w:adjustRightInd w:val="0"/>
        <w:spacing w:after="0" w:line="240" w:lineRule="auto"/>
        <w:ind w:left="360" w:right="140"/>
        <w:jc w:val="both"/>
        <w:rPr>
          <w:rFonts w:ascii="Times New Roman" w:hAnsi="Times New Roman" w:cs="Times New Roman"/>
        </w:rPr>
      </w:pPr>
      <w:r w:rsidRPr="00BB4156">
        <w:rPr>
          <w:rFonts w:ascii="Times New Roman" w:hAnsi="Times New Roman" w:cs="Times New Roman"/>
        </w:rPr>
        <w:t xml:space="preserve">Мероприятие 3. </w:t>
      </w:r>
    </w:p>
    <w:p w:rsidR="00927742" w:rsidRPr="00BB4156" w:rsidRDefault="00927742" w:rsidP="00BB4156">
      <w:pPr>
        <w:autoSpaceDN w:val="0"/>
        <w:adjustRightInd w:val="0"/>
        <w:spacing w:after="0" w:line="240" w:lineRule="auto"/>
        <w:ind w:left="360" w:right="140"/>
        <w:jc w:val="both"/>
        <w:rPr>
          <w:rFonts w:ascii="Times New Roman" w:hAnsi="Times New Roman" w:cs="Times New Roman"/>
        </w:rPr>
      </w:pPr>
      <w:r w:rsidRPr="00BB4156">
        <w:rPr>
          <w:rFonts w:ascii="Times New Roman" w:hAnsi="Times New Roman" w:cs="Times New Roman"/>
        </w:rPr>
        <w:t>Мероприятие 4.</w:t>
      </w:r>
    </w:p>
    <w:p w:rsidR="00927742" w:rsidRPr="00BB4156" w:rsidRDefault="00927742" w:rsidP="00BB4156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bCs/>
        </w:rPr>
      </w:pPr>
      <w:r w:rsidRPr="00BB4156">
        <w:rPr>
          <w:rFonts w:ascii="Times New Roman" w:hAnsi="Times New Roman" w:cs="Times New Roman"/>
        </w:rPr>
        <w:t xml:space="preserve">1.3. </w:t>
      </w:r>
      <w:r w:rsidRPr="00BB4156">
        <w:rPr>
          <w:rFonts w:ascii="Times New Roman" w:hAnsi="Times New Roman" w:cs="Times New Roman"/>
          <w:bCs/>
        </w:rPr>
        <w:t>Достижение ожидаемых результатов</w:t>
      </w:r>
    </w:p>
    <w:p w:rsidR="00927742" w:rsidRPr="00BB4156" w:rsidRDefault="00927742" w:rsidP="00BB4156">
      <w:pPr>
        <w:pStyle w:val="h2"/>
        <w:spacing w:before="0" w:after="0"/>
        <w:ind w:right="140" w:firstLine="709"/>
        <w:jc w:val="both"/>
        <w:outlineLvl w:val="4"/>
        <w:rPr>
          <w:b w:val="0"/>
          <w:sz w:val="22"/>
          <w:szCs w:val="22"/>
        </w:rPr>
      </w:pPr>
      <w:r w:rsidRPr="00BB4156">
        <w:rPr>
          <w:b w:val="0"/>
          <w:bCs w:val="0"/>
          <w:sz w:val="22"/>
          <w:szCs w:val="22"/>
        </w:rPr>
        <w:t>В данном разделе описываются р</w:t>
      </w:r>
      <w:r w:rsidRPr="00BB4156">
        <w:rPr>
          <w:rFonts w:eastAsia="Calibri"/>
          <w:b w:val="0"/>
          <w:sz w:val="22"/>
          <w:szCs w:val="22"/>
          <w:lang w:eastAsia="en-US"/>
        </w:rPr>
        <w:t xml:space="preserve">езультаты реализации мероприятий представленные через оценку достижения ожидаемых результатов проекта с фактическими (показатели/индикаторы). </w:t>
      </w:r>
      <w:r w:rsidRPr="00BB4156">
        <w:rPr>
          <w:b w:val="0"/>
          <w:sz w:val="22"/>
          <w:szCs w:val="22"/>
        </w:rPr>
        <w:t>Необходимо включить краткие выводы по результатам выполнения проекта за соответствующий отчетный период и прогнозную оценку ее выполнения в целом с учетом достигнутых результатов.</w:t>
      </w:r>
    </w:p>
    <w:p w:rsidR="00927742" w:rsidRPr="00BB4156" w:rsidRDefault="00927742" w:rsidP="00BB4156">
      <w:pPr>
        <w:spacing w:after="0" w:line="240" w:lineRule="auto"/>
        <w:ind w:left="1080" w:right="140"/>
        <w:jc w:val="center"/>
        <w:rPr>
          <w:rFonts w:ascii="Times New Roman" w:hAnsi="Times New Roman" w:cs="Times New Roman"/>
          <w:bCs/>
        </w:rPr>
      </w:pPr>
    </w:p>
    <w:p w:rsidR="00927742" w:rsidRPr="00BB4156" w:rsidRDefault="00927742" w:rsidP="00BB41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4156">
        <w:rPr>
          <w:rFonts w:ascii="Times New Roman" w:hAnsi="Times New Roman" w:cs="Times New Roman"/>
        </w:rPr>
        <w:t xml:space="preserve">ИНФОРМАЦИЯ О ДОСТИЖЕНИИ КОЛИЧЕСТВЕННЫХ </w:t>
      </w:r>
    </w:p>
    <w:p w:rsidR="00927742" w:rsidRPr="00BB4156" w:rsidRDefault="00927742" w:rsidP="00BB41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4156">
        <w:rPr>
          <w:rFonts w:ascii="Times New Roman" w:hAnsi="Times New Roman" w:cs="Times New Roman"/>
        </w:rPr>
        <w:t>ПОКАЗАТЕЛЕЙ ПРОЕКТА</w:t>
      </w:r>
    </w:p>
    <w:p w:rsidR="00927742" w:rsidRPr="00BB4156" w:rsidRDefault="00927742" w:rsidP="00BB415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388"/>
        <w:gridCol w:w="2438"/>
        <w:gridCol w:w="2386"/>
        <w:gridCol w:w="2150"/>
      </w:tblGrid>
      <w:tr w:rsidR="00927742" w:rsidRPr="00BB4156" w:rsidTr="00614952">
        <w:trPr>
          <w:trHeight w:val="13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156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156">
              <w:rPr>
                <w:rFonts w:ascii="Times New Roman" w:hAnsi="Times New Roman" w:cs="Times New Roman"/>
              </w:rPr>
              <w:t>Наименование показателя/</w:t>
            </w:r>
          </w:p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156">
              <w:rPr>
                <w:rFonts w:ascii="Times New Roman" w:hAnsi="Times New Roman" w:cs="Times New Roman"/>
              </w:rPr>
              <w:t>индикатор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156">
              <w:rPr>
                <w:rFonts w:ascii="Times New Roman" w:hAnsi="Times New Roman" w:cs="Times New Roman"/>
              </w:rPr>
              <w:t>Единица</w:t>
            </w:r>
          </w:p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156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156">
              <w:rPr>
                <w:rFonts w:ascii="Times New Roman" w:hAnsi="Times New Roman" w:cs="Times New Roman"/>
              </w:rPr>
              <w:t>Плановое значение индикатора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156">
              <w:rPr>
                <w:rFonts w:ascii="Times New Roman" w:hAnsi="Times New Roman" w:cs="Times New Roman"/>
              </w:rPr>
              <w:t>Фактическое значение индикатора</w:t>
            </w:r>
          </w:p>
        </w:tc>
      </w:tr>
      <w:tr w:rsidR="00927742" w:rsidRPr="00BB4156" w:rsidTr="00614952">
        <w:trPr>
          <w:trHeight w:val="20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742" w:rsidRPr="00BB4156" w:rsidTr="00614952">
        <w:trPr>
          <w:trHeight w:val="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1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7742" w:rsidRPr="00BB4156" w:rsidRDefault="00927742" w:rsidP="00C16BF8">
      <w:pPr>
        <w:pStyle w:val="h2"/>
        <w:spacing w:before="0" w:after="0"/>
        <w:ind w:firstLine="709"/>
        <w:jc w:val="both"/>
        <w:outlineLvl w:val="4"/>
      </w:pPr>
      <w:r w:rsidRPr="00BB4156">
        <w:rPr>
          <w:b w:val="0"/>
          <w:sz w:val="22"/>
          <w:szCs w:val="22"/>
        </w:rPr>
        <w:t xml:space="preserve">1.4. Предложения по повышению эффективности реализации проекта. Принятые меры по обеспечению устойчивости полученных результатов реализации проекта. </w:t>
      </w:r>
    </w:p>
    <w:p w:rsidR="00927742" w:rsidRPr="00BB4156" w:rsidRDefault="00927742" w:rsidP="00BB41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7742" w:rsidRPr="00BB4156" w:rsidRDefault="00927742" w:rsidP="00BB41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7742" w:rsidRPr="00BB4156" w:rsidRDefault="00927742" w:rsidP="00BB415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27742" w:rsidRPr="00BB4156" w:rsidSect="00DC6343">
      <w:footerReference w:type="default" r:id="rId11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35D" w:rsidRDefault="003D035D" w:rsidP="00E0355F">
      <w:pPr>
        <w:spacing w:after="0" w:line="240" w:lineRule="auto"/>
      </w:pPr>
      <w:r>
        <w:separator/>
      </w:r>
    </w:p>
  </w:endnote>
  <w:endnote w:type="continuationSeparator" w:id="0">
    <w:p w:rsidR="003D035D" w:rsidRDefault="003D035D" w:rsidP="00E0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755297"/>
      <w:docPartObj>
        <w:docPartGallery w:val="Page Numbers (Bottom of Page)"/>
        <w:docPartUnique/>
      </w:docPartObj>
    </w:sdtPr>
    <w:sdtEndPr/>
    <w:sdtContent>
      <w:p w:rsidR="003D035D" w:rsidRDefault="003D035D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419">
          <w:rPr>
            <w:noProof/>
          </w:rPr>
          <w:t>16</w:t>
        </w:r>
        <w:r>
          <w:fldChar w:fldCharType="end"/>
        </w:r>
      </w:p>
    </w:sdtContent>
  </w:sdt>
  <w:p w:rsidR="003D035D" w:rsidRDefault="003D035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35D" w:rsidRDefault="003D035D" w:rsidP="00E0355F">
      <w:pPr>
        <w:spacing w:after="0" w:line="240" w:lineRule="auto"/>
      </w:pPr>
      <w:r>
        <w:separator/>
      </w:r>
    </w:p>
  </w:footnote>
  <w:footnote w:type="continuationSeparator" w:id="0">
    <w:p w:rsidR="003D035D" w:rsidRDefault="003D035D" w:rsidP="00E03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3"/>
      <w:numFmt w:val="bullet"/>
      <w:lvlText w:val="–"/>
      <w:lvlJc w:val="left"/>
      <w:pPr>
        <w:tabs>
          <w:tab w:val="num" w:pos="3129"/>
        </w:tabs>
        <w:ind w:left="3129" w:hanging="360"/>
      </w:pPr>
      <w:rPr>
        <w:rFonts w:ascii="Arial" w:hAnsi="Arial"/>
        <w:color w:val="auto"/>
      </w:r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bullet"/>
      <w:lvlText w:val=""/>
      <w:lvlJc w:val="left"/>
      <w:pPr>
        <w:tabs>
          <w:tab w:val="num" w:pos="3129"/>
        </w:tabs>
        <w:ind w:left="3129" w:hanging="360"/>
      </w:pPr>
      <w:rPr>
        <w:rFonts w:ascii="Symbol" w:hAnsi="Symbol"/>
        <w:color w:val="auto"/>
      </w:rPr>
    </w:lvl>
  </w:abstractNum>
  <w:abstractNum w:abstractNumId="2">
    <w:nsid w:val="00000005"/>
    <w:multiLevelType w:val="singleLevel"/>
    <w:tmpl w:val="00000005"/>
    <w:name w:val="WW8Num5"/>
    <w:lvl w:ilvl="0">
      <w:start w:val="3"/>
      <w:numFmt w:val="bullet"/>
      <w:lvlText w:val=""/>
      <w:lvlJc w:val="left"/>
      <w:pPr>
        <w:tabs>
          <w:tab w:val="num" w:pos="3489"/>
        </w:tabs>
        <w:ind w:left="3489" w:hanging="360"/>
      </w:pPr>
      <w:rPr>
        <w:rFonts w:ascii="Symbol" w:hAnsi="Symbol"/>
        <w:b w:val="0"/>
      </w:rPr>
    </w:lvl>
  </w:abstractNum>
  <w:abstractNum w:abstractNumId="3">
    <w:nsid w:val="00000006"/>
    <w:multiLevelType w:val="singleLevel"/>
    <w:tmpl w:val="00000006"/>
    <w:name w:val="WW8Num6"/>
    <w:lvl w:ilvl="0">
      <w:start w:val="3"/>
      <w:numFmt w:val="bullet"/>
      <w:lvlText w:val="–"/>
      <w:lvlJc w:val="left"/>
      <w:pPr>
        <w:tabs>
          <w:tab w:val="num" w:pos="3129"/>
        </w:tabs>
        <w:ind w:left="3129" w:hanging="360"/>
      </w:pPr>
      <w:rPr>
        <w:rFonts w:ascii="Arial" w:hAnsi="Arial"/>
        <w:color w:val="auto"/>
      </w:rPr>
    </w:lvl>
  </w:abstractNum>
  <w:abstractNum w:abstractNumId="4">
    <w:nsid w:val="00000008"/>
    <w:multiLevelType w:val="singleLevel"/>
    <w:tmpl w:val="00000008"/>
    <w:name w:val="WW8Num8"/>
    <w:lvl w:ilvl="0">
      <w:start w:val="3"/>
      <w:numFmt w:val="bullet"/>
      <w:lvlText w:val="–"/>
      <w:lvlJc w:val="left"/>
      <w:pPr>
        <w:tabs>
          <w:tab w:val="num" w:pos="3129"/>
        </w:tabs>
        <w:ind w:left="3129" w:hanging="360"/>
      </w:pPr>
      <w:rPr>
        <w:rFonts w:ascii="Arial" w:hAnsi="Arial"/>
        <w:color w:val="auto"/>
      </w:rPr>
    </w:lvl>
  </w:abstractNum>
  <w:abstractNum w:abstractNumId="5">
    <w:nsid w:val="00000009"/>
    <w:multiLevelType w:val="singleLevel"/>
    <w:tmpl w:val="00000009"/>
    <w:name w:val="WW8Num9"/>
    <w:lvl w:ilvl="0">
      <w:start w:val="3"/>
      <w:numFmt w:val="bullet"/>
      <w:lvlText w:val="–"/>
      <w:lvlJc w:val="left"/>
      <w:pPr>
        <w:tabs>
          <w:tab w:val="num" w:pos="3129"/>
        </w:tabs>
        <w:ind w:left="3129" w:hanging="360"/>
      </w:pPr>
      <w:rPr>
        <w:rFonts w:ascii="Arial" w:hAnsi="Arial"/>
        <w:b/>
      </w:rPr>
    </w:lvl>
  </w:abstractNum>
  <w:abstractNum w:abstractNumId="6">
    <w:nsid w:val="044D3E89"/>
    <w:multiLevelType w:val="hybridMultilevel"/>
    <w:tmpl w:val="B554F808"/>
    <w:lvl w:ilvl="0" w:tplc="2062C678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">
    <w:nsid w:val="0A436BA8"/>
    <w:multiLevelType w:val="hybridMultilevel"/>
    <w:tmpl w:val="AFDC3506"/>
    <w:lvl w:ilvl="0" w:tplc="3FEA565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C34CCE"/>
    <w:multiLevelType w:val="multilevel"/>
    <w:tmpl w:val="8466D70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0E8415AF"/>
    <w:multiLevelType w:val="hybridMultilevel"/>
    <w:tmpl w:val="F9D038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23374B1"/>
    <w:multiLevelType w:val="hybridMultilevel"/>
    <w:tmpl w:val="190C3258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>
    <w:nsid w:val="13FB2903"/>
    <w:multiLevelType w:val="multilevel"/>
    <w:tmpl w:val="0E5C5C1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1483256C"/>
    <w:multiLevelType w:val="hybridMultilevel"/>
    <w:tmpl w:val="1994BE72"/>
    <w:lvl w:ilvl="0" w:tplc="CDE45B6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A223DC"/>
    <w:multiLevelType w:val="hybridMultilevel"/>
    <w:tmpl w:val="055851F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26FC56FE"/>
    <w:multiLevelType w:val="multilevel"/>
    <w:tmpl w:val="0ADC1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>
    <w:nsid w:val="27FF0F9A"/>
    <w:multiLevelType w:val="hybridMultilevel"/>
    <w:tmpl w:val="7FD6A8BE"/>
    <w:lvl w:ilvl="0" w:tplc="CCDA7F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8E200F"/>
    <w:multiLevelType w:val="multilevel"/>
    <w:tmpl w:val="660C6A5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65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3C2D52ED"/>
    <w:multiLevelType w:val="multilevel"/>
    <w:tmpl w:val="1D5CA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3C490596"/>
    <w:multiLevelType w:val="hybridMultilevel"/>
    <w:tmpl w:val="0FA22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8D156C"/>
    <w:multiLevelType w:val="hybridMultilevel"/>
    <w:tmpl w:val="F25A2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74A6C"/>
    <w:multiLevelType w:val="hybridMultilevel"/>
    <w:tmpl w:val="0F9C4B46"/>
    <w:lvl w:ilvl="0" w:tplc="BAA27DAC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784636C"/>
    <w:multiLevelType w:val="hybridMultilevel"/>
    <w:tmpl w:val="B7EC5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159D5"/>
    <w:multiLevelType w:val="hybridMultilevel"/>
    <w:tmpl w:val="AB6033D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51B08"/>
    <w:multiLevelType w:val="hybridMultilevel"/>
    <w:tmpl w:val="C8C60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B5120"/>
    <w:multiLevelType w:val="hybridMultilevel"/>
    <w:tmpl w:val="10A83848"/>
    <w:lvl w:ilvl="0" w:tplc="7FC41F2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0439B4"/>
    <w:multiLevelType w:val="hybridMultilevel"/>
    <w:tmpl w:val="B8FE783E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6">
    <w:nsid w:val="52F42281"/>
    <w:multiLevelType w:val="hybridMultilevel"/>
    <w:tmpl w:val="DC4E27EC"/>
    <w:lvl w:ilvl="0" w:tplc="913E8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686B03"/>
    <w:multiLevelType w:val="hybridMultilevel"/>
    <w:tmpl w:val="5E8A70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89763A8"/>
    <w:multiLevelType w:val="multilevel"/>
    <w:tmpl w:val="C1020C9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>
    <w:nsid w:val="594334EF"/>
    <w:multiLevelType w:val="multilevel"/>
    <w:tmpl w:val="18EA5296"/>
    <w:lvl w:ilvl="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0">
    <w:nsid w:val="59944E37"/>
    <w:multiLevelType w:val="hybridMultilevel"/>
    <w:tmpl w:val="720A5464"/>
    <w:lvl w:ilvl="0" w:tplc="F3B62E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21BB5"/>
    <w:multiLevelType w:val="hybridMultilevel"/>
    <w:tmpl w:val="3514B7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DD1BF1"/>
    <w:multiLevelType w:val="hybridMultilevel"/>
    <w:tmpl w:val="4600CF46"/>
    <w:lvl w:ilvl="0" w:tplc="2062C6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186F4B"/>
    <w:multiLevelType w:val="hybridMultilevel"/>
    <w:tmpl w:val="E196C0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03B00D3"/>
    <w:multiLevelType w:val="multilevel"/>
    <w:tmpl w:val="8B665F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5">
    <w:nsid w:val="604C0F51"/>
    <w:multiLevelType w:val="hybridMultilevel"/>
    <w:tmpl w:val="B796AA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0F550EF"/>
    <w:multiLevelType w:val="hybridMultilevel"/>
    <w:tmpl w:val="1436C0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1AA0AD9"/>
    <w:multiLevelType w:val="hybridMultilevel"/>
    <w:tmpl w:val="B234248E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8">
    <w:nsid w:val="62D67E51"/>
    <w:multiLevelType w:val="hybridMultilevel"/>
    <w:tmpl w:val="36605D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65BD466A"/>
    <w:multiLevelType w:val="hybridMultilevel"/>
    <w:tmpl w:val="1516629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763F32D6"/>
    <w:multiLevelType w:val="hybridMultilevel"/>
    <w:tmpl w:val="E0549202"/>
    <w:lvl w:ilvl="0" w:tplc="2062C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A716F5"/>
    <w:multiLevelType w:val="hybridMultilevel"/>
    <w:tmpl w:val="C64CD4F4"/>
    <w:lvl w:ilvl="0" w:tplc="2062C6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35"/>
  </w:num>
  <w:num w:numId="4">
    <w:abstractNumId w:val="37"/>
  </w:num>
  <w:num w:numId="5">
    <w:abstractNumId w:val="18"/>
  </w:num>
  <w:num w:numId="6">
    <w:abstractNumId w:val="24"/>
  </w:num>
  <w:num w:numId="7">
    <w:abstractNumId w:val="29"/>
  </w:num>
  <w:num w:numId="8">
    <w:abstractNumId w:val="27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  <w:num w:numId="13">
    <w:abstractNumId w:val="4"/>
  </w:num>
  <w:num w:numId="14">
    <w:abstractNumId w:val="3"/>
  </w:num>
  <w:num w:numId="15">
    <w:abstractNumId w:val="8"/>
  </w:num>
  <w:num w:numId="16">
    <w:abstractNumId w:val="28"/>
  </w:num>
  <w:num w:numId="17">
    <w:abstractNumId w:val="25"/>
  </w:num>
  <w:num w:numId="18">
    <w:abstractNumId w:val="9"/>
  </w:num>
  <w:num w:numId="19">
    <w:abstractNumId w:val="36"/>
  </w:num>
  <w:num w:numId="20">
    <w:abstractNumId w:val="41"/>
  </w:num>
  <w:num w:numId="21">
    <w:abstractNumId w:val="32"/>
  </w:num>
  <w:num w:numId="22">
    <w:abstractNumId w:val="40"/>
  </w:num>
  <w:num w:numId="23">
    <w:abstractNumId w:val="6"/>
  </w:num>
  <w:num w:numId="24">
    <w:abstractNumId w:val="16"/>
  </w:num>
  <w:num w:numId="25">
    <w:abstractNumId w:val="30"/>
  </w:num>
  <w:num w:numId="26">
    <w:abstractNumId w:val="7"/>
  </w:num>
  <w:num w:numId="27">
    <w:abstractNumId w:val="20"/>
  </w:num>
  <w:num w:numId="28">
    <w:abstractNumId w:val="34"/>
  </w:num>
  <w:num w:numId="29">
    <w:abstractNumId w:val="23"/>
  </w:num>
  <w:num w:numId="30">
    <w:abstractNumId w:val="33"/>
  </w:num>
  <w:num w:numId="31">
    <w:abstractNumId w:val="39"/>
  </w:num>
  <w:num w:numId="32">
    <w:abstractNumId w:val="19"/>
  </w:num>
  <w:num w:numId="33">
    <w:abstractNumId w:val="31"/>
  </w:num>
  <w:num w:numId="34">
    <w:abstractNumId w:val="17"/>
  </w:num>
  <w:num w:numId="35">
    <w:abstractNumId w:val="10"/>
  </w:num>
  <w:num w:numId="36">
    <w:abstractNumId w:val="38"/>
  </w:num>
  <w:num w:numId="37">
    <w:abstractNumId w:val="26"/>
  </w:num>
  <w:num w:numId="38">
    <w:abstractNumId w:val="14"/>
  </w:num>
  <w:num w:numId="39">
    <w:abstractNumId w:val="22"/>
  </w:num>
  <w:num w:numId="40">
    <w:abstractNumId w:val="15"/>
  </w:num>
  <w:num w:numId="41">
    <w:abstractNumId w:val="1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CF"/>
    <w:rsid w:val="000045DC"/>
    <w:rsid w:val="00007002"/>
    <w:rsid w:val="0000702E"/>
    <w:rsid w:val="00017C8B"/>
    <w:rsid w:val="0002019C"/>
    <w:rsid w:val="0003545A"/>
    <w:rsid w:val="00035DD9"/>
    <w:rsid w:val="00044D50"/>
    <w:rsid w:val="00045F99"/>
    <w:rsid w:val="00046CFA"/>
    <w:rsid w:val="00047411"/>
    <w:rsid w:val="000541C0"/>
    <w:rsid w:val="000603C5"/>
    <w:rsid w:val="00063927"/>
    <w:rsid w:val="000757C7"/>
    <w:rsid w:val="00077513"/>
    <w:rsid w:val="000776A0"/>
    <w:rsid w:val="00077F77"/>
    <w:rsid w:val="00094771"/>
    <w:rsid w:val="000A6F44"/>
    <w:rsid w:val="000B1946"/>
    <w:rsid w:val="000B42B4"/>
    <w:rsid w:val="000D3C46"/>
    <w:rsid w:val="000D6F63"/>
    <w:rsid w:val="000D76D9"/>
    <w:rsid w:val="000E294A"/>
    <w:rsid w:val="000E2B98"/>
    <w:rsid w:val="000E2EAA"/>
    <w:rsid w:val="000E5B3A"/>
    <w:rsid w:val="000F2F60"/>
    <w:rsid w:val="000F6AFC"/>
    <w:rsid w:val="000F7965"/>
    <w:rsid w:val="00122448"/>
    <w:rsid w:val="001257F1"/>
    <w:rsid w:val="00135180"/>
    <w:rsid w:val="0014165C"/>
    <w:rsid w:val="00144D44"/>
    <w:rsid w:val="00147F98"/>
    <w:rsid w:val="001533C0"/>
    <w:rsid w:val="00180A13"/>
    <w:rsid w:val="00182C97"/>
    <w:rsid w:val="001903C2"/>
    <w:rsid w:val="00194706"/>
    <w:rsid w:val="00195B71"/>
    <w:rsid w:val="00197136"/>
    <w:rsid w:val="001A15D8"/>
    <w:rsid w:val="001A1D13"/>
    <w:rsid w:val="001A296B"/>
    <w:rsid w:val="001A3966"/>
    <w:rsid w:val="001D5DD3"/>
    <w:rsid w:val="001E3A92"/>
    <w:rsid w:val="001E48CC"/>
    <w:rsid w:val="00200D21"/>
    <w:rsid w:val="00202339"/>
    <w:rsid w:val="00212307"/>
    <w:rsid w:val="00213C04"/>
    <w:rsid w:val="00213D6C"/>
    <w:rsid w:val="00215D07"/>
    <w:rsid w:val="002321F7"/>
    <w:rsid w:val="0023271E"/>
    <w:rsid w:val="00256A46"/>
    <w:rsid w:val="00262A68"/>
    <w:rsid w:val="00264BEE"/>
    <w:rsid w:val="002765CD"/>
    <w:rsid w:val="00277480"/>
    <w:rsid w:val="00286608"/>
    <w:rsid w:val="002920A5"/>
    <w:rsid w:val="00297FF8"/>
    <w:rsid w:val="002A38DE"/>
    <w:rsid w:val="002B571E"/>
    <w:rsid w:val="002B62BC"/>
    <w:rsid w:val="002C4FB2"/>
    <w:rsid w:val="002D305B"/>
    <w:rsid w:val="002D4F66"/>
    <w:rsid w:val="002D5333"/>
    <w:rsid w:val="002E01B0"/>
    <w:rsid w:val="002E244D"/>
    <w:rsid w:val="002E40DB"/>
    <w:rsid w:val="002E6419"/>
    <w:rsid w:val="00301195"/>
    <w:rsid w:val="00333EF8"/>
    <w:rsid w:val="003468A4"/>
    <w:rsid w:val="0035196E"/>
    <w:rsid w:val="00351D4B"/>
    <w:rsid w:val="0038586B"/>
    <w:rsid w:val="00387F5B"/>
    <w:rsid w:val="00392026"/>
    <w:rsid w:val="00397084"/>
    <w:rsid w:val="003A26A5"/>
    <w:rsid w:val="003A40BE"/>
    <w:rsid w:val="003B5BF1"/>
    <w:rsid w:val="003B6D9F"/>
    <w:rsid w:val="003B7DCA"/>
    <w:rsid w:val="003C0F57"/>
    <w:rsid w:val="003D035D"/>
    <w:rsid w:val="003D1E91"/>
    <w:rsid w:val="003D4213"/>
    <w:rsid w:val="003D55A8"/>
    <w:rsid w:val="003D7435"/>
    <w:rsid w:val="003D7C9C"/>
    <w:rsid w:val="003E4AE5"/>
    <w:rsid w:val="00425DD8"/>
    <w:rsid w:val="00441E47"/>
    <w:rsid w:val="0048542A"/>
    <w:rsid w:val="004A236A"/>
    <w:rsid w:val="004A3DD9"/>
    <w:rsid w:val="004A7A02"/>
    <w:rsid w:val="004B01DA"/>
    <w:rsid w:val="004C0069"/>
    <w:rsid w:val="004C264A"/>
    <w:rsid w:val="004D3B16"/>
    <w:rsid w:val="004E05FA"/>
    <w:rsid w:val="004E0CBA"/>
    <w:rsid w:val="004F752E"/>
    <w:rsid w:val="00505615"/>
    <w:rsid w:val="00512702"/>
    <w:rsid w:val="005162BF"/>
    <w:rsid w:val="00521D2E"/>
    <w:rsid w:val="0054386B"/>
    <w:rsid w:val="00543F1B"/>
    <w:rsid w:val="00554278"/>
    <w:rsid w:val="005733D7"/>
    <w:rsid w:val="005754FB"/>
    <w:rsid w:val="00580444"/>
    <w:rsid w:val="00585AC7"/>
    <w:rsid w:val="0059367B"/>
    <w:rsid w:val="00595096"/>
    <w:rsid w:val="00596475"/>
    <w:rsid w:val="0059686A"/>
    <w:rsid w:val="005A5862"/>
    <w:rsid w:val="005B0EB7"/>
    <w:rsid w:val="005B12AF"/>
    <w:rsid w:val="005C4DB9"/>
    <w:rsid w:val="005D127D"/>
    <w:rsid w:val="005E37D9"/>
    <w:rsid w:val="005F3539"/>
    <w:rsid w:val="0060440B"/>
    <w:rsid w:val="00607F19"/>
    <w:rsid w:val="00613D48"/>
    <w:rsid w:val="00614952"/>
    <w:rsid w:val="0063280D"/>
    <w:rsid w:val="00634D8F"/>
    <w:rsid w:val="00635F74"/>
    <w:rsid w:val="006517C8"/>
    <w:rsid w:val="0065446F"/>
    <w:rsid w:val="00674681"/>
    <w:rsid w:val="00675BD8"/>
    <w:rsid w:val="00676C57"/>
    <w:rsid w:val="00682E7C"/>
    <w:rsid w:val="00685BC5"/>
    <w:rsid w:val="00690A08"/>
    <w:rsid w:val="006A31BA"/>
    <w:rsid w:val="006D5BB8"/>
    <w:rsid w:val="006F01E7"/>
    <w:rsid w:val="006F6F42"/>
    <w:rsid w:val="00704CC4"/>
    <w:rsid w:val="00712B8A"/>
    <w:rsid w:val="00743FF4"/>
    <w:rsid w:val="00752B82"/>
    <w:rsid w:val="00760AB2"/>
    <w:rsid w:val="00777DD5"/>
    <w:rsid w:val="00777E1F"/>
    <w:rsid w:val="00783DAC"/>
    <w:rsid w:val="00785670"/>
    <w:rsid w:val="0078641B"/>
    <w:rsid w:val="0078715E"/>
    <w:rsid w:val="00787C31"/>
    <w:rsid w:val="0079144D"/>
    <w:rsid w:val="00794FD6"/>
    <w:rsid w:val="00795748"/>
    <w:rsid w:val="007B1866"/>
    <w:rsid w:val="007C1DB1"/>
    <w:rsid w:val="007C7CA1"/>
    <w:rsid w:val="007D4EBF"/>
    <w:rsid w:val="007D5EF6"/>
    <w:rsid w:val="007E02FF"/>
    <w:rsid w:val="007E5A88"/>
    <w:rsid w:val="007F4F22"/>
    <w:rsid w:val="00805F1A"/>
    <w:rsid w:val="008137DC"/>
    <w:rsid w:val="00815D9B"/>
    <w:rsid w:val="008277EF"/>
    <w:rsid w:val="008333DA"/>
    <w:rsid w:val="0084034F"/>
    <w:rsid w:val="008449FC"/>
    <w:rsid w:val="0086152D"/>
    <w:rsid w:val="0086472D"/>
    <w:rsid w:val="0087105C"/>
    <w:rsid w:val="0087409D"/>
    <w:rsid w:val="00876F9A"/>
    <w:rsid w:val="008773DA"/>
    <w:rsid w:val="00891956"/>
    <w:rsid w:val="008A3A1B"/>
    <w:rsid w:val="008B2B6D"/>
    <w:rsid w:val="008C321B"/>
    <w:rsid w:val="008D07A5"/>
    <w:rsid w:val="008D1978"/>
    <w:rsid w:val="008D72C7"/>
    <w:rsid w:val="008F01CE"/>
    <w:rsid w:val="008F7F0B"/>
    <w:rsid w:val="009028E5"/>
    <w:rsid w:val="009030B7"/>
    <w:rsid w:val="00913C3D"/>
    <w:rsid w:val="00915B0F"/>
    <w:rsid w:val="00916618"/>
    <w:rsid w:val="00927742"/>
    <w:rsid w:val="00937019"/>
    <w:rsid w:val="00942ED6"/>
    <w:rsid w:val="00953CCE"/>
    <w:rsid w:val="009563F9"/>
    <w:rsid w:val="009630B2"/>
    <w:rsid w:val="0098398A"/>
    <w:rsid w:val="00985810"/>
    <w:rsid w:val="00985E00"/>
    <w:rsid w:val="00990C1B"/>
    <w:rsid w:val="00993BDF"/>
    <w:rsid w:val="009A5B49"/>
    <w:rsid w:val="009B2777"/>
    <w:rsid w:val="009B5557"/>
    <w:rsid w:val="009C1CE1"/>
    <w:rsid w:val="009C37A1"/>
    <w:rsid w:val="009D34BA"/>
    <w:rsid w:val="009E1AF8"/>
    <w:rsid w:val="009E4B5D"/>
    <w:rsid w:val="009E69D0"/>
    <w:rsid w:val="009F2B99"/>
    <w:rsid w:val="00A0356D"/>
    <w:rsid w:val="00A0364D"/>
    <w:rsid w:val="00A13A4A"/>
    <w:rsid w:val="00A21AED"/>
    <w:rsid w:val="00A24430"/>
    <w:rsid w:val="00A306BB"/>
    <w:rsid w:val="00A3671A"/>
    <w:rsid w:val="00A40753"/>
    <w:rsid w:val="00A4472C"/>
    <w:rsid w:val="00A45BCE"/>
    <w:rsid w:val="00A54B9B"/>
    <w:rsid w:val="00A666DF"/>
    <w:rsid w:val="00A72369"/>
    <w:rsid w:val="00A7308F"/>
    <w:rsid w:val="00A74D8C"/>
    <w:rsid w:val="00A77040"/>
    <w:rsid w:val="00A9219F"/>
    <w:rsid w:val="00A9384C"/>
    <w:rsid w:val="00A94E09"/>
    <w:rsid w:val="00A95D2E"/>
    <w:rsid w:val="00A97145"/>
    <w:rsid w:val="00AA21AD"/>
    <w:rsid w:val="00AA35FB"/>
    <w:rsid w:val="00AC0264"/>
    <w:rsid w:val="00AC60E7"/>
    <w:rsid w:val="00AF2747"/>
    <w:rsid w:val="00AF3572"/>
    <w:rsid w:val="00AF35A0"/>
    <w:rsid w:val="00B0141C"/>
    <w:rsid w:val="00B01CB7"/>
    <w:rsid w:val="00B04EFE"/>
    <w:rsid w:val="00B071B8"/>
    <w:rsid w:val="00B205E1"/>
    <w:rsid w:val="00B21BDE"/>
    <w:rsid w:val="00B31348"/>
    <w:rsid w:val="00B343D5"/>
    <w:rsid w:val="00B42977"/>
    <w:rsid w:val="00B42B4E"/>
    <w:rsid w:val="00B43B54"/>
    <w:rsid w:val="00B47FF5"/>
    <w:rsid w:val="00B53F08"/>
    <w:rsid w:val="00B56C0E"/>
    <w:rsid w:val="00B74C23"/>
    <w:rsid w:val="00B75119"/>
    <w:rsid w:val="00B7574E"/>
    <w:rsid w:val="00B82BFC"/>
    <w:rsid w:val="00B8662C"/>
    <w:rsid w:val="00B90D11"/>
    <w:rsid w:val="00B927A4"/>
    <w:rsid w:val="00B941A6"/>
    <w:rsid w:val="00BA2C19"/>
    <w:rsid w:val="00BA38F8"/>
    <w:rsid w:val="00BA6081"/>
    <w:rsid w:val="00BB0121"/>
    <w:rsid w:val="00BB3DE4"/>
    <w:rsid w:val="00BB4156"/>
    <w:rsid w:val="00BD5C6B"/>
    <w:rsid w:val="00BE1BDE"/>
    <w:rsid w:val="00BE2E60"/>
    <w:rsid w:val="00BF2698"/>
    <w:rsid w:val="00BF3E9E"/>
    <w:rsid w:val="00BF4DF0"/>
    <w:rsid w:val="00C006EE"/>
    <w:rsid w:val="00C03EC0"/>
    <w:rsid w:val="00C0609B"/>
    <w:rsid w:val="00C16BF8"/>
    <w:rsid w:val="00C17696"/>
    <w:rsid w:val="00C279A2"/>
    <w:rsid w:val="00C27DA5"/>
    <w:rsid w:val="00C357BB"/>
    <w:rsid w:val="00C3648F"/>
    <w:rsid w:val="00C40A79"/>
    <w:rsid w:val="00C46C3F"/>
    <w:rsid w:val="00C5463D"/>
    <w:rsid w:val="00C60309"/>
    <w:rsid w:val="00C62298"/>
    <w:rsid w:val="00C66C9A"/>
    <w:rsid w:val="00C73408"/>
    <w:rsid w:val="00C75782"/>
    <w:rsid w:val="00C90786"/>
    <w:rsid w:val="00CB05DC"/>
    <w:rsid w:val="00CB6745"/>
    <w:rsid w:val="00CC6E66"/>
    <w:rsid w:val="00CD738E"/>
    <w:rsid w:val="00CE6A28"/>
    <w:rsid w:val="00CF0511"/>
    <w:rsid w:val="00CF0869"/>
    <w:rsid w:val="00CF2E4C"/>
    <w:rsid w:val="00CF7462"/>
    <w:rsid w:val="00D1788E"/>
    <w:rsid w:val="00D27F23"/>
    <w:rsid w:val="00D5097A"/>
    <w:rsid w:val="00D525AF"/>
    <w:rsid w:val="00D544BC"/>
    <w:rsid w:val="00D54BB5"/>
    <w:rsid w:val="00D552A6"/>
    <w:rsid w:val="00D74193"/>
    <w:rsid w:val="00D978DD"/>
    <w:rsid w:val="00DA1CC7"/>
    <w:rsid w:val="00DA348B"/>
    <w:rsid w:val="00DA3C42"/>
    <w:rsid w:val="00DB4BD8"/>
    <w:rsid w:val="00DC190D"/>
    <w:rsid w:val="00DC2CF4"/>
    <w:rsid w:val="00DC5B16"/>
    <w:rsid w:val="00DC6343"/>
    <w:rsid w:val="00DE552F"/>
    <w:rsid w:val="00DF1843"/>
    <w:rsid w:val="00DF5D20"/>
    <w:rsid w:val="00E0355F"/>
    <w:rsid w:val="00E0374D"/>
    <w:rsid w:val="00E051A4"/>
    <w:rsid w:val="00E062F5"/>
    <w:rsid w:val="00E13E51"/>
    <w:rsid w:val="00E275EA"/>
    <w:rsid w:val="00E31C45"/>
    <w:rsid w:val="00E33372"/>
    <w:rsid w:val="00E442E7"/>
    <w:rsid w:val="00E52FF9"/>
    <w:rsid w:val="00E557E0"/>
    <w:rsid w:val="00E74651"/>
    <w:rsid w:val="00E8060A"/>
    <w:rsid w:val="00E8269F"/>
    <w:rsid w:val="00E86D04"/>
    <w:rsid w:val="00E92770"/>
    <w:rsid w:val="00E938F2"/>
    <w:rsid w:val="00E943E3"/>
    <w:rsid w:val="00E95DFA"/>
    <w:rsid w:val="00EB1375"/>
    <w:rsid w:val="00EC5B91"/>
    <w:rsid w:val="00ED3E5A"/>
    <w:rsid w:val="00EE3021"/>
    <w:rsid w:val="00EE3522"/>
    <w:rsid w:val="00EE4118"/>
    <w:rsid w:val="00F03A90"/>
    <w:rsid w:val="00F04BEB"/>
    <w:rsid w:val="00F075BC"/>
    <w:rsid w:val="00F123B9"/>
    <w:rsid w:val="00F2353C"/>
    <w:rsid w:val="00F26A48"/>
    <w:rsid w:val="00F26B79"/>
    <w:rsid w:val="00F311D5"/>
    <w:rsid w:val="00F327C1"/>
    <w:rsid w:val="00F414CF"/>
    <w:rsid w:val="00F43ED3"/>
    <w:rsid w:val="00F6596D"/>
    <w:rsid w:val="00F75F45"/>
    <w:rsid w:val="00F95966"/>
    <w:rsid w:val="00F96632"/>
    <w:rsid w:val="00F96D75"/>
    <w:rsid w:val="00FA07A5"/>
    <w:rsid w:val="00FA4824"/>
    <w:rsid w:val="00FB2976"/>
    <w:rsid w:val="00FB7BD8"/>
    <w:rsid w:val="00FD32E8"/>
    <w:rsid w:val="00FD646A"/>
    <w:rsid w:val="00FD7AFF"/>
    <w:rsid w:val="00FE20D5"/>
    <w:rsid w:val="00FE4B78"/>
    <w:rsid w:val="00FE6394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4C17B-3846-40FC-A71F-BAEED417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1"/>
    <w:basedOn w:val="a"/>
    <w:link w:val="a4"/>
    <w:uiPriority w:val="34"/>
    <w:qFormat/>
    <w:rsid w:val="00F414CF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F414C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9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8">
    <w:name w:val="Font Style128"/>
    <w:rsid w:val="00E95DFA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Title"/>
    <w:basedOn w:val="a"/>
    <w:next w:val="a8"/>
    <w:link w:val="a9"/>
    <w:uiPriority w:val="99"/>
    <w:qFormat/>
    <w:rsid w:val="00E95DF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a9">
    <w:name w:val="Название Знак"/>
    <w:basedOn w:val="a0"/>
    <w:link w:val="a7"/>
    <w:uiPriority w:val="99"/>
    <w:rsid w:val="00E95DFA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8">
    <w:name w:val="Subtitle"/>
    <w:basedOn w:val="a"/>
    <w:next w:val="a"/>
    <w:link w:val="aa"/>
    <w:qFormat/>
    <w:rsid w:val="00E95D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rsid w:val="00E95D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4C0069"/>
    <w:rPr>
      <w:b/>
      <w:bCs/>
    </w:rPr>
  </w:style>
  <w:style w:type="paragraph" w:customStyle="1" w:styleId="ConsPlusNormal">
    <w:name w:val="ConsPlusNormal"/>
    <w:rsid w:val="004C0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aliases w:val="List_Paragraph Знак,Multilevel para_II Знак,List Paragraph1 Знак,Абзац списка11 Знак"/>
    <w:link w:val="a3"/>
    <w:uiPriority w:val="34"/>
    <w:locked/>
    <w:rsid w:val="004C0069"/>
  </w:style>
  <w:style w:type="table" w:styleId="ac">
    <w:name w:val="Table Grid"/>
    <w:basedOn w:val="a1"/>
    <w:uiPriority w:val="39"/>
    <w:rsid w:val="00E4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44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basedOn w:val="a"/>
    <w:link w:val="ae"/>
    <w:rsid w:val="00B01C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B01CB7"/>
    <w:rPr>
      <w:rFonts w:ascii="Times New Roman" w:eastAsia="Times New Roman" w:hAnsi="Times New Roman" w:cs="Times New Roman"/>
      <w:sz w:val="24"/>
      <w:szCs w:val="24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927742"/>
    <w:pPr>
      <w:spacing w:after="0" w:line="240" w:lineRule="auto"/>
      <w:ind w:right="-6"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h2">
    <w:name w:val="h2"/>
    <w:basedOn w:val="a"/>
    <w:uiPriority w:val="99"/>
    <w:rsid w:val="00927742"/>
    <w:pPr>
      <w:spacing w:before="240" w:after="48" w:line="240" w:lineRule="auto"/>
      <w:ind w:firstLine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7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73408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E03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0355F"/>
  </w:style>
  <w:style w:type="paragraph" w:styleId="af3">
    <w:name w:val="footer"/>
    <w:basedOn w:val="a"/>
    <w:link w:val="af4"/>
    <w:uiPriority w:val="99"/>
    <w:unhideWhenUsed/>
    <w:rsid w:val="00E03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03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coykt2019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ABD4C-586B-42E5-89FE-911D5D76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16</Pages>
  <Words>4680</Words>
  <Characters>26676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Василий А. Кузьмин</cp:lastModifiedBy>
  <cp:revision>13</cp:revision>
  <cp:lastPrinted>2018-03-07T01:00:00Z</cp:lastPrinted>
  <dcterms:created xsi:type="dcterms:W3CDTF">2019-04-15T01:47:00Z</dcterms:created>
  <dcterms:modified xsi:type="dcterms:W3CDTF">2019-04-22T00:57:00Z</dcterms:modified>
</cp:coreProperties>
</file>