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045C">
      <w:pPr>
        <w:pStyle w:val="printredaction-line"/>
        <w:divId w:val="45301479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A4045C">
      <w:pPr>
        <w:divId w:val="12489238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04.08.2017 № 05-375</w:t>
      </w:r>
    </w:p>
    <w:p w:rsidR="00000000" w:rsidRDefault="00A4045C">
      <w:pPr>
        <w:pStyle w:val="2"/>
        <w:divId w:val="4530147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Методических рекомендаций по организации и проведению органами исполнительной власти субъектов Российской Федерации, осуществляющими переданные полномочия Российской Федерации в сфере образования, проверок организаций, осуществляющих образова</w:t>
      </w:r>
      <w:r>
        <w:rPr>
          <w:rFonts w:ascii="Georgia" w:eastAsia="Times New Roman" w:hAnsi="Georgia"/>
        </w:rPr>
        <w:t>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 xml:space="preserve">Федеральной службой по надзору в сфере образования и науки разработаны </w:t>
      </w:r>
      <w:r>
        <w:rPr>
          <w:rFonts w:ascii="Georgia" w:hAnsi="Georgia"/>
        </w:rPr>
        <w:t xml:space="preserve">и направляются для использования в работе </w:t>
      </w:r>
      <w:hyperlink r:id="rId5" w:anchor="/document/99/456090000/XA00LTK2M0/" w:tgtFrame="_self" w:history="1">
        <w:r>
          <w:rPr>
            <w:rStyle w:val="a4"/>
            <w:rFonts w:ascii="Georgia" w:hAnsi="Georgia"/>
          </w:rPr>
          <w:t>методические рекомендации по организации и проведению органами исполнительной власти субъектов Российской Федерации, осущест</w:t>
        </w:r>
        <w:r>
          <w:rPr>
            <w:rStyle w:val="a4"/>
            <w:rFonts w:ascii="Georgia" w:hAnsi="Georgia"/>
          </w:rPr>
          <w:t>вляющими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</w:t>
        </w:r>
        <w:r>
          <w:rPr>
            <w:rStyle w:val="a4"/>
            <w:rFonts w:ascii="Georgia" w:hAnsi="Georgia"/>
          </w:rPr>
          <w:t>о государственного надзора в сфере образования</w:t>
        </w:r>
      </w:hyperlink>
      <w:r>
        <w:rPr>
          <w:rFonts w:ascii="Georgia" w:hAnsi="Georgia"/>
        </w:rPr>
        <w:t>.</w:t>
      </w:r>
    </w:p>
    <w:p w:rsidR="00000000" w:rsidRDefault="00A4045C">
      <w:pPr>
        <w:spacing w:after="223"/>
        <w:divId w:val="912814027"/>
        <w:rPr>
          <w:rFonts w:ascii="Georgia" w:hAnsi="Georgia"/>
        </w:rPr>
      </w:pPr>
      <w:r>
        <w:rPr>
          <w:rFonts w:ascii="Georgia" w:hAnsi="Georgia"/>
        </w:rPr>
        <w:t>И.о. руководителя</w:t>
      </w:r>
      <w:r>
        <w:rPr>
          <w:rFonts w:ascii="Georgia" w:hAnsi="Georgia"/>
        </w:rPr>
        <w:br/>
      </w:r>
      <w:r>
        <w:rPr>
          <w:rFonts w:ascii="Georgia" w:hAnsi="Georgia"/>
        </w:rPr>
        <w:t>Н.А.Наумова</w:t>
      </w:r>
      <w:r>
        <w:rPr>
          <w:rFonts w:ascii="Georgia" w:hAnsi="Georgia"/>
        </w:rPr>
        <w:t xml:space="preserve"> </w:t>
      </w:r>
    </w:p>
    <w:p w:rsidR="00000000" w:rsidRDefault="00A4045C">
      <w:pPr>
        <w:pStyle w:val="align-right"/>
        <w:divId w:val="593786332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A4045C">
      <w:pPr>
        <w:divId w:val="194499645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Методические рекомендации по организации и проведению органами исполнительной власти субъектов Российской Федерации, осуществляющими переданные полномочи</w:t>
      </w:r>
      <w:r>
        <w:rPr>
          <w:rStyle w:val="docsupplement-name"/>
          <w:rFonts w:ascii="Georgia" w:eastAsia="Times New Roman" w:hAnsi="Georgia"/>
        </w:rPr>
        <w:t xml:space="preserve">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</w:t>
      </w:r>
      <w:r>
        <w:rPr>
          <w:rStyle w:val="docsupplement-name"/>
          <w:rFonts w:ascii="Georgia" w:eastAsia="Times New Roman" w:hAnsi="Georgia"/>
        </w:rPr>
        <w:t>сфере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A4045C">
      <w:pPr>
        <w:divId w:val="42522877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 xml:space="preserve">Целью настоящих методических рекомендаций по организации и проведению органами исполнительной власти субъектов Российской Федерации, осуществляющими переданные полномочия Российской Федерации в сфере образования (далее </w:t>
      </w:r>
      <w:r>
        <w:rPr>
          <w:rFonts w:ascii="Georgia" w:hAnsi="Georgia"/>
        </w:rPr>
        <w:t xml:space="preserve">- уполномоченные органы), проверок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</w:t>
      </w:r>
      <w:r>
        <w:rPr>
          <w:rFonts w:ascii="Georgia" w:hAnsi="Georgia"/>
        </w:rPr>
        <w:lastRenderedPageBreak/>
        <w:t xml:space="preserve">на территории субъекта Российской Федерации (далее соответственно - </w:t>
      </w:r>
      <w:r>
        <w:rPr>
          <w:rFonts w:ascii="Georgia" w:hAnsi="Georgia"/>
        </w:rPr>
        <w:t>организации, методические рекомендации), является формирование единой правоприменительной практики органов исполнительной власти субъектов Российской Федерации в рамках исполнения государственной функции по федеральному государственному надзору в сфере обр</w:t>
      </w:r>
      <w:r>
        <w:rPr>
          <w:rFonts w:ascii="Georgia" w:hAnsi="Georgia"/>
        </w:rPr>
        <w:t>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организации и проведении проверок уполномоченные органы должны исходить из необходимости достижения результата проверки с использованием наименьшего объема трудовых, материальных и финансовых ресурсов и (или) достижения наилучшего результата</w:t>
      </w:r>
      <w:r>
        <w:rPr>
          <w:rFonts w:ascii="Georgia" w:hAnsi="Georgia"/>
        </w:rPr>
        <w:t xml:space="preserve"> с использованием имеющегося объема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результатов мероприятий по федеральному государственному надзору в сфере образования может быть достигнуто в результате деятельности уполномоченных органов по систематическому наблюдению</w:t>
      </w:r>
      <w:r>
        <w:rPr>
          <w:rFonts w:ascii="Georgia" w:hAnsi="Georgia"/>
        </w:rPr>
        <w:t xml:space="preserve"> за исполнением обязательных требований, анализу и прогнозированию состояния исполнения обязательных требований в деятельности организаций, организации и проведению мероприятий по профилактике нарушений обязательных требований</w:t>
      </w:r>
      <w:r>
        <w:rPr>
          <w:rFonts w:ascii="Georgia" w:hAnsi="Georgia"/>
        </w:rPr>
        <w:t>.</w:t>
      </w:r>
    </w:p>
    <w:p w:rsidR="00000000" w:rsidRDefault="00A4045C">
      <w:pPr>
        <w:divId w:val="6433190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Используемые сокращени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ОП - основная общеобразовательная программа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ИУП - индивидуальный учебный план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ГИА - государственная итоговая аттестация</w:t>
      </w:r>
      <w:r>
        <w:rPr>
          <w:rFonts w:ascii="Georgia" w:hAnsi="Georgia"/>
        </w:rPr>
        <w:t>.</w:t>
      </w:r>
    </w:p>
    <w:p w:rsidR="00000000" w:rsidRDefault="00A4045C">
      <w:pPr>
        <w:divId w:val="165903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Нормативная правовая основа проведения проверо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hyperlink r:id="rId6" w:anchor="/document/99/901713538/" w:history="1">
        <w:r>
          <w:rPr>
            <w:rStyle w:val="a4"/>
            <w:rFonts w:ascii="Georgia" w:hAnsi="Georgia"/>
          </w:rPr>
          <w:t xml:space="preserve">Федеральный </w:t>
        </w:r>
        <w:r>
          <w:rPr>
            <w:rStyle w:val="a4"/>
            <w:rFonts w:ascii="Georgia" w:hAnsi="Georgia"/>
          </w:rPr>
          <w:t>закон от 24 июля 1998 г. № 124-ФЗ "Об основных гарантиях прав ребенка в Российской Федерации"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902135756/" w:history="1">
        <w:r>
          <w:rPr>
            <w:rStyle w:val="a4"/>
            <w:rFonts w:ascii="Georgia" w:hAnsi="Georgia"/>
          </w:rPr>
          <w:t>Федеральный закон от 26 декабря 2008 г. № 294-ФЗ "О защите прав юридических лиц и индивидуал</w:t>
        </w:r>
        <w:r>
          <w:rPr>
            <w:rStyle w:val="a4"/>
            <w:rFonts w:ascii="Georgia" w:hAnsi="Georgia"/>
          </w:rPr>
          <w:t>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(далее - Федеральный закон № 294-ФЗ)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8" w:anchor="/document/99/902389617/" w:history="1">
        <w:r>
          <w:rPr>
            <w:rStyle w:val="a4"/>
            <w:rFonts w:ascii="Georgia" w:hAnsi="Georgia"/>
          </w:rPr>
          <w:t>Федеральный закон от 29 декабря 2012 г. № 273-</w:t>
        </w:r>
        <w:r>
          <w:rPr>
            <w:rStyle w:val="a4"/>
            <w:rFonts w:ascii="Georgia" w:hAnsi="Georgia"/>
          </w:rPr>
          <w:t>ФЗ "Об образовании в Российской Федерации"</w:t>
        </w:r>
      </w:hyperlink>
      <w:r>
        <w:rPr>
          <w:rFonts w:ascii="Georgia" w:hAnsi="Georgia"/>
        </w:rPr>
        <w:t xml:space="preserve"> (далее - Федеральный закон № 273-ФЗ)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9" w:anchor="/document/99/902223988/" w:history="1">
        <w:r>
          <w:rPr>
            <w:rStyle w:val="a4"/>
            <w:rFonts w:ascii="Georgia" w:hAnsi="Georgia"/>
          </w:rPr>
          <w:t>постановление Правительства Российской Федерации от 30 июня 2010 г. № 489 "Об утверждении Правил подготовк</w:t>
        </w:r>
        <w:r>
          <w:rPr>
            <w:rStyle w:val="a4"/>
            <w:rFonts w:ascii="Georgia" w:hAnsi="Georgia"/>
          </w:rPr>
          <w:t>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0" w:anchor="/document/99/499032487/" w:history="1">
        <w:r>
          <w:rPr>
            <w:rStyle w:val="a4"/>
            <w:rFonts w:ascii="Georgia" w:hAnsi="Georgia"/>
          </w:rPr>
          <w:t>постано</w:t>
        </w:r>
        <w:r>
          <w:rPr>
            <w:rStyle w:val="a4"/>
            <w:rFonts w:ascii="Georgia" w:hAnsi="Georgia"/>
          </w:rPr>
          <w:t>вление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</w:t>
        </w:r>
        <w:r>
          <w:rPr>
            <w:rStyle w:val="a4"/>
            <w:rFonts w:ascii="Georgia" w:hAnsi="Georgia"/>
          </w:rPr>
          <w:t>и"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1" w:anchor="/document/99/499038030/" w:history="1">
        <w:r>
          <w:rPr>
            <w:rStyle w:val="a4"/>
            <w:rFonts w:ascii="Georgia" w:hAnsi="Georgia"/>
          </w:rPr>
          <w:t xml:space="preserve">постановление Правительства Российской Федерации от 8 августа 2013 г. № 678 "Об утверждении номенклатуры должностей педагогических работников </w:t>
        </w:r>
        <w:r>
          <w:rPr>
            <w:rStyle w:val="a4"/>
            <w:rFonts w:ascii="Georgia" w:hAnsi="Georgia"/>
          </w:rPr>
          <w:lastRenderedPageBreak/>
          <w:t>организаций, осуществляющих образовательн</w:t>
        </w:r>
        <w:r>
          <w:rPr>
            <w:rStyle w:val="a4"/>
            <w:rFonts w:ascii="Georgia" w:hAnsi="Georgia"/>
          </w:rPr>
          <w:t>ую деятельность, должностей руководителей образовательных организаций"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2" w:anchor="/document/99/499039147/" w:history="1">
        <w:r>
          <w:rPr>
            <w:rStyle w:val="a4"/>
            <w:rFonts w:ascii="Georgia" w:hAnsi="Georgia"/>
          </w:rPr>
          <w:t>постановление Правительства Российской Федерации от 15 августа 2013 г. № 706 "Об утверждении Правил оказания платны</w:t>
        </w:r>
        <w:r>
          <w:rPr>
            <w:rStyle w:val="a4"/>
            <w:rFonts w:ascii="Georgia" w:hAnsi="Georgia"/>
          </w:rPr>
          <w:t>х образовательных услуг"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3" w:anchor="/document/99/901895865/" w:history="1">
        <w:r>
          <w:rPr>
            <w:rStyle w:val="a4"/>
            <w:rFonts w:ascii="Georgia" w:hAnsi="Georgia"/>
          </w:rPr>
          <w:t>приказ Министерства образования Российской Федерации от 5 марта 2004 г. № 1089 "Об утверждении федерального компонента государственных образовательных стандартов</w:t>
        </w:r>
        <w:r>
          <w:rPr>
            <w:rStyle w:val="a4"/>
            <w:rFonts w:ascii="Georgia" w:hAnsi="Georgia"/>
          </w:rPr>
          <w:t xml:space="preserve"> начального общего, основного общего и среднего (полного)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4" w:anchor="/document/99/902156137/" w:history="1">
        <w:r>
          <w:rPr>
            <w:rStyle w:val="a4"/>
            <w:rFonts w:ascii="Georgia" w:hAnsi="Georgia"/>
          </w:rPr>
          <w:t>приказ Министерства экономического развития Российской Федерации от 30 апреля 2009 г. № 141 "О реализации по</w:t>
        </w:r>
        <w:r>
          <w:rPr>
            <w:rStyle w:val="a4"/>
            <w:rFonts w:ascii="Georgia" w:hAnsi="Georgia"/>
          </w:rPr>
          <w:t>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(далее - приказ Минэкономразвития России № 141)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" w:anchor="/document/99/902180656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</w:t>
        </w:r>
        <w:r>
          <w:rPr>
            <w:rStyle w:val="a4"/>
            <w:rFonts w:ascii="Georgia" w:hAnsi="Georgia"/>
          </w:rPr>
          <w:t>ьного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6" w:anchor="/document/99/902233423/" w:history="1">
        <w:r>
          <w:rPr>
            <w:rStyle w:val="a4"/>
            <w:rFonts w:ascii="Georgia" w:hAnsi="Georgia"/>
          </w:rPr>
          <w:t>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</w:t>
        </w:r>
        <w:r>
          <w:rPr>
            <w:rStyle w:val="a4"/>
            <w:rFonts w:ascii="Georgia" w:hAnsi="Georgia"/>
          </w:rPr>
          <w:t>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7" w:anchor="/document/99/902254916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</w:t>
        </w:r>
        <w:r>
          <w:rPr>
            <w:rStyle w:val="a4"/>
            <w:rFonts w:ascii="Georgia" w:hAnsi="Georgia"/>
          </w:rPr>
          <w:t>ции от 17 декабря 2010 г. № 1897 "Об утверждении федерального государственного образовательного стандарта основного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8" w:anchor="/document/99/902350579/" w:history="1">
        <w:r>
          <w:rPr>
            <w:rStyle w:val="a4"/>
            <w:rFonts w:ascii="Georgia" w:hAnsi="Georgia"/>
          </w:rPr>
          <w:t>приказ Министерства образования и науки Российской</w:t>
        </w:r>
        <w:r>
          <w:rPr>
            <w:rStyle w:val="a4"/>
            <w:rFonts w:ascii="Georgia" w:hAnsi="Georgia"/>
          </w:rPr>
          <w:t xml:space="preserve"> Федерации от 17 мая 2012 г. № 413 "Об утверждении федерального государственного образовательного стандарта среднего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9" w:anchor="/document/99/499010047/" w:history="1">
        <w:r>
          <w:rPr>
            <w:rStyle w:val="a4"/>
            <w:rFonts w:ascii="Georgia" w:hAnsi="Georgia"/>
          </w:rPr>
          <w:t>приказ Министерства образования и науки Российско</w:t>
        </w:r>
        <w:r>
          <w:rPr>
            <w:rStyle w:val="a4"/>
            <w:rFonts w:ascii="Georgia" w:hAnsi="Georgia"/>
          </w:rPr>
          <w:t>й Федерации от 15 марта 2013 г. № 185 "Об утверждении Порядка применения к обучающимся и снятия с обучающихся мер дисциплинарного взыскания"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0" w:anchor="/document/99/499028374/" w:history="1">
        <w:r>
          <w:rPr>
            <w:rStyle w:val="a4"/>
            <w:rFonts w:ascii="Georgia" w:hAnsi="Georgia"/>
          </w:rPr>
          <w:t>приказ Министерства образования и науки Росси</w:t>
        </w:r>
        <w:r>
          <w:rPr>
            <w:rStyle w:val="a4"/>
            <w:rFonts w:ascii="Georgia" w:hAnsi="Georgia"/>
          </w:rPr>
          <w:t>йской Федерации от 14 июня 2013 г. № 462 "Об утверждении Порядка проведения самообследования образовательной организацией"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1" w:anchor="/document/99/499044345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</w:t>
        </w:r>
        <w:r>
          <w:rPr>
            <w:rStyle w:val="a4"/>
            <w:rFonts w:ascii="Georgia" w:hAnsi="Georgia"/>
          </w:rPr>
          <w:t xml:space="preserve">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2" w:anchor="/document/99/499071165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25 декабря 2013 г. № 1394 "Об утверждении Порядка проведения государственной итоговой аттестации по образовательным программам осно</w:t>
        </w:r>
        <w:r>
          <w:rPr>
            <w:rStyle w:val="a4"/>
            <w:rFonts w:ascii="Georgia" w:hAnsi="Georgia"/>
          </w:rPr>
          <w:t>вного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3" w:anchor="/document/99/499071166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26 декабря 2013 г. № 1400 "Об утверждении Порядка проведения государственной итоговой аттестации</w:t>
        </w:r>
        <w:r>
          <w:rPr>
            <w:rStyle w:val="a4"/>
            <w:rFonts w:ascii="Georgia" w:hAnsi="Georgia"/>
          </w:rPr>
          <w:t xml:space="preserve"> по образовательным программам среднего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4" w:anchor="/document/99/499086251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9 января 2014 г. № 2 "Об утверждении Порядка применения органи</w:t>
        </w:r>
        <w:r>
          <w:rPr>
            <w:rStyle w:val="a4"/>
            <w:rFonts w:ascii="Georgia" w:hAnsi="Georgia"/>
          </w:rPr>
          <w:t>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5" w:anchor="/document/99/499073827/" w:history="1">
        <w:r>
          <w:rPr>
            <w:rStyle w:val="a4"/>
            <w:rFonts w:ascii="Georgia" w:hAnsi="Georgia"/>
          </w:rPr>
          <w:t>приказ Министерства образо</w:t>
        </w:r>
        <w:r>
          <w:rPr>
            <w:rStyle w:val="a4"/>
            <w:rFonts w:ascii="Georgia" w:hAnsi="Georgia"/>
          </w:rPr>
          <w:t>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6" w:anchor="/document/99/499078599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14 февраля 2014 г. № 115 "Об утверждении Порядка заполнения, учета и выдачи аттестатов об основном общем и среднем общем образовании и их дубликатов"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7" w:anchor="/document/99/499084705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12 марта 2014 г. № 177 "Об утверждении Порядка и условий осуществления перевода обучающихся из одной организации, осуществляющей образователь</w:t>
        </w:r>
        <w:r>
          <w:rPr>
            <w:rStyle w:val="a4"/>
            <w:rFonts w:ascii="Georgia" w:hAnsi="Georgia"/>
          </w:rPr>
          <w:t>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8" w:anchor="/document/99/499087774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31 марта 2014 г. № 253 "Об утверждении федерального перечня учебников, рекомендуемых к использованию при реализации имеющих гос</w:t>
        </w:r>
        <w:r>
          <w:rPr>
            <w:rStyle w:val="a4"/>
            <w:rFonts w:ascii="Georgia" w:hAnsi="Georgia"/>
          </w:rPr>
          <w:t>ударственную аккредитацию образовательных программ начального общего, основного общего, среднего общего образования"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9" w:anchor="/document/99/499089779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7 апр</w:t>
        </w:r>
        <w:r>
          <w:rPr>
            <w:rStyle w:val="a4"/>
            <w:rFonts w:ascii="Georgia" w:hAnsi="Georgia"/>
          </w:rPr>
          <w:t>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30" w:anchor="/document/99/420201089/" w:history="1">
        <w:r>
          <w:rPr>
            <w:rStyle w:val="a4"/>
            <w:rFonts w:ascii="Georgia" w:hAnsi="Georgia"/>
          </w:rPr>
          <w:t>приказ Федеральной службы по надзору в</w:t>
        </w:r>
        <w:r>
          <w:rPr>
            <w:rStyle w:val="a4"/>
            <w:rFonts w:ascii="Georgia" w:hAnsi="Georgia"/>
          </w:rPr>
          <w:t xml:space="preserve"> сфере образования и науки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31" w:anchor="/document/97/259625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19 декабря 2014 г. № 1598 "Об утверждении федерального государственного образовательного стандарта начального общего образования обучающихся с огран</w:t>
        </w:r>
        <w:r>
          <w:rPr>
            <w:rStyle w:val="a4"/>
            <w:rFonts w:ascii="Georgia" w:hAnsi="Georgia"/>
          </w:rPr>
          <w:t>иченными возможностями здоровья"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32" w:anchor="/document/97/265088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19 декабря 2014 г. № 1599 "Об утверждении федерального государственного образовательного ста</w:t>
        </w:r>
        <w:r>
          <w:rPr>
            <w:rStyle w:val="a4"/>
            <w:rFonts w:ascii="Georgia" w:hAnsi="Georgia"/>
          </w:rPr>
          <w:t>ндарта образования обучающихся с умственной отсталостью (интеллектуальными нарушениями)"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33" w:anchor="/document/99/420320115/" w:history="1">
        <w:r>
          <w:rPr>
            <w:rStyle w:val="a4"/>
            <w:rFonts w:ascii="Georgia" w:hAnsi="Georgia"/>
          </w:rPr>
          <w:t xml:space="preserve">приказ Минобрнауки России от 9 ноября 2015 г. № 1309 "Об утверждении </w:t>
        </w:r>
        <w:r>
          <w:rPr>
            <w:rStyle w:val="a4"/>
            <w:rFonts w:ascii="Georgia" w:hAnsi="Georgia"/>
          </w:rPr>
          <w:lastRenderedPageBreak/>
          <w:t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иные нормативные правовые ак</w:t>
      </w:r>
      <w:r>
        <w:rPr>
          <w:rFonts w:ascii="Georgia" w:hAnsi="Georgia"/>
        </w:rPr>
        <w:t>ты</w:t>
      </w:r>
      <w:r>
        <w:rPr>
          <w:rFonts w:ascii="Georgia" w:hAnsi="Georgia"/>
        </w:rPr>
        <w:t>.</w:t>
      </w:r>
    </w:p>
    <w:p w:rsidR="00000000" w:rsidRDefault="00A4045C">
      <w:pPr>
        <w:divId w:val="2654308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Описание проверк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>4.1. При осуществлении федерального государственного надзора в сфере образования проводится проверка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соответствия локальных нормативных актов законодательству об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соблюдения прав участников образовательных отношений </w:t>
      </w:r>
      <w:r>
        <w:rPr>
          <w:rFonts w:ascii="Georgia" w:hAnsi="Georgia"/>
        </w:rPr>
        <w:t>при реализации образовательных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требований законодательства об образовании, регулирующих право на занятие педагогической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требований законодательства об образовании при приеме, переводе и отчислении обучающихс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требований законодательства об образовании при организации обучения детей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требований законодательства об образовании при проведении государственной итоговой аттестации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требован</w:t>
      </w:r>
      <w:r>
        <w:rPr>
          <w:rFonts w:ascii="Georgia" w:hAnsi="Georgia"/>
        </w:rPr>
        <w:t>ий законодательства об образовании при заполнении, учете и выдачи аттестатов об основном общем и среднем общем образовании и их дубликатов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требований законодательства об образовании при оказании платных образовательных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требо</w:t>
      </w:r>
      <w:r>
        <w:rPr>
          <w:rFonts w:ascii="Georgia" w:hAnsi="Georgia"/>
        </w:rPr>
        <w:t>ваний к структуре и содержанию официального сайта организации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>4.2. При осуществлении федерального государственного надзора в сфере образования в ходе проверок проводятся следующие мероприятия, необходим</w:t>
      </w:r>
      <w:r>
        <w:rPr>
          <w:rFonts w:ascii="Georgia" w:hAnsi="Georgia"/>
        </w:rPr>
        <w:t>ые для достижения целей и задач проверки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рассмотрение и экспертиза документов и иной информации, характеризующих деятельность организации, на соответствие требованиям законодательства об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наличия и достоверности информации, размещенно</w:t>
      </w:r>
      <w:r>
        <w:rPr>
          <w:rFonts w:ascii="Georgia" w:hAnsi="Georgia"/>
        </w:rPr>
        <w:t>й на официальном сайте организации в информационно-телекоммуникационной сети "Интернет" (далее - сети "Интернет"), а также иными способами в соответствии с требованиями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 xml:space="preserve">4.3. В </w:t>
      </w:r>
      <w:hyperlink r:id="rId34" w:anchor="/document/99/456090000/XA00M6U2MJ/" w:tgtFrame="_self" w:history="1">
        <w:r>
          <w:rPr>
            <w:rStyle w:val="a4"/>
            <w:rFonts w:ascii="Georgia" w:hAnsi="Georgia"/>
          </w:rPr>
          <w:t>приложении к настоящим методическим рекомендациям</w:t>
        </w:r>
      </w:hyperlink>
      <w:r>
        <w:rPr>
          <w:rFonts w:ascii="Georgia" w:hAnsi="Georgia"/>
        </w:rPr>
        <w:t xml:space="preserve"> приведен перечень требований, установленных законодательством Российской Федерации, </w:t>
      </w:r>
      <w:r>
        <w:rPr>
          <w:rFonts w:ascii="Georgia" w:hAnsi="Georgia"/>
        </w:rPr>
        <w:lastRenderedPageBreak/>
        <w:t>выполнение которых подлежит обязательной проверке при осуществлении федер</w:t>
      </w:r>
      <w:r>
        <w:rPr>
          <w:rFonts w:ascii="Georgia" w:hAnsi="Georgia"/>
        </w:rPr>
        <w:t>ального государственного надзора в сфере образования в отношении организаций, а также указание на предмет проверки данного требования в зависимости от задачи проверки</w:t>
      </w:r>
      <w:r>
        <w:rPr>
          <w:rFonts w:ascii="Georgia" w:hAnsi="Georgia"/>
        </w:rPr>
        <w:t>.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>4.4. Рассматриваться должны действующие на момент проверки документы организации. При не</w:t>
      </w:r>
      <w:r>
        <w:rPr>
          <w:rFonts w:ascii="Georgia" w:hAnsi="Georgia"/>
        </w:rPr>
        <w:t>обходимости рассматриваются документы и материалы организации за весь период освоения основных образовательных программ</w:t>
      </w:r>
      <w:r>
        <w:rPr>
          <w:rFonts w:ascii="Georgia" w:hAnsi="Georgia"/>
        </w:rPr>
        <w:t>.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>4.5. Организация и проведение проверок должны быть основаны на уже имеющихся у уполномоченных органов сведениях об организации, в том ч</w:t>
      </w:r>
      <w:r>
        <w:rPr>
          <w:rFonts w:ascii="Georgia" w:hAnsi="Georgia"/>
        </w:rPr>
        <w:t>исле на материалах ранее проведенных мероприятий по федеральному государственному надзору в сфере образования, обращениях граждан и организаций, информации от иных органов государственной власти и органов местного самоуправления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 учитывать свед</w:t>
      </w:r>
      <w:r>
        <w:rPr>
          <w:rFonts w:ascii="Georgia" w:hAnsi="Georgia"/>
        </w:rPr>
        <w:t>ения, которые находятся в государственных информационных системах, а также информацию и документы, которые в соответствии с законодательством Российской Федерации должны быть размещены на официальном сайте организации в сети "Интернет"</w:t>
      </w:r>
      <w:r>
        <w:rPr>
          <w:rFonts w:ascii="Georgia" w:hAnsi="Georgia"/>
        </w:rPr>
        <w:t>.</w:t>
      </w:r>
    </w:p>
    <w:p w:rsidR="00000000" w:rsidRDefault="00A4045C">
      <w:pPr>
        <w:divId w:val="3822895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Содержание распо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ряжения (приказа) уполномоченного органа о проведении проверки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>Перечень сведений, которые должны быть указаны в распоряжении (приказе) о проведении проверки, установлен</w:t>
      </w:r>
      <w:r>
        <w:rPr>
          <w:rFonts w:ascii="Georgia" w:hAnsi="Georgia"/>
        </w:rPr>
        <w:t xml:space="preserve"> </w:t>
      </w:r>
      <w:hyperlink r:id="rId35" w:anchor="/document/99/902135756/XA00MGE2O9/" w:history="1">
        <w:r>
          <w:rPr>
            <w:rStyle w:val="a4"/>
            <w:rFonts w:ascii="Georgia" w:hAnsi="Georgia"/>
          </w:rPr>
          <w:t>частью 2 статьи 14 Федерального закона № 294-ФЗ</w:t>
        </w:r>
      </w:hyperlink>
      <w:r>
        <w:rPr>
          <w:rFonts w:ascii="Georgia" w:hAnsi="Georgia"/>
        </w:rPr>
        <w:t>. При этом следует руководствоваться</w:t>
      </w:r>
      <w:r>
        <w:rPr>
          <w:rFonts w:ascii="Georgia" w:hAnsi="Georgia"/>
        </w:rPr>
        <w:t xml:space="preserve"> </w:t>
      </w:r>
      <w:hyperlink r:id="rId36" w:anchor="/document/99/902156137/XA00LTK2M0/" w:history="1">
        <w:r>
          <w:rPr>
            <w:rStyle w:val="a4"/>
            <w:rFonts w:ascii="Georgia" w:hAnsi="Georgia"/>
          </w:rPr>
          <w:t>типовой формой распоряжения или приказа органа государственного контроля (надзора), орган</w:t>
        </w:r>
        <w:r>
          <w:rPr>
            <w:rStyle w:val="a4"/>
            <w:rFonts w:ascii="Georgia" w:hAnsi="Georgia"/>
          </w:rPr>
          <w:t>а муниципального контроля о проведении проверки юридического лица, индивидуального предпринимателя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37" w:anchor="/document/99/902156137/" w:history="1">
        <w:r>
          <w:rPr>
            <w:rStyle w:val="a4"/>
            <w:rFonts w:ascii="Georgia" w:hAnsi="Georgia"/>
          </w:rPr>
          <w:t>приказом Минэкономразвития России № 141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распоряжении (приказе) указываю</w:t>
      </w:r>
      <w:r>
        <w:rPr>
          <w:rFonts w:ascii="Georgia" w:hAnsi="Georgia"/>
        </w:rPr>
        <w:t>тся документы и материалы, которые организация должна предоставить в уполномоченный орган. Следует учесть, что в соответствии с</w:t>
      </w:r>
      <w:r>
        <w:rPr>
          <w:rFonts w:ascii="Georgia" w:hAnsi="Georgia"/>
        </w:rPr>
        <w:t xml:space="preserve"> </w:t>
      </w:r>
      <w:hyperlink r:id="rId38" w:anchor="/document/99/902135756/XA00MF82O2/" w:history="1">
        <w:r>
          <w:rPr>
            <w:rStyle w:val="a4"/>
            <w:rFonts w:ascii="Georgia" w:hAnsi="Georgia"/>
          </w:rPr>
          <w:t>пунктом 3 статьи 15 Федерального закона № 294-ФЗ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установлен запрет для должностных лиц уполномоченного органа требовать представления документов, информации, если они не являются объектами проверки или не относятся к предмету проверки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документов, предоставление которых необходимо для достижени</w:t>
      </w:r>
      <w:r>
        <w:rPr>
          <w:rFonts w:ascii="Georgia" w:hAnsi="Georgia"/>
        </w:rPr>
        <w:t>я целей и задач проведения проверки организации при осуществлении федерального государственного надзора в сфере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распорядительный документ, подтверждающий полномочия лица, представляющего интересы организации на проведение проверки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ООП, в то</w:t>
      </w:r>
      <w:r>
        <w:rPr>
          <w:rFonts w:ascii="Georgia" w:hAnsi="Georgia"/>
        </w:rPr>
        <w:t>м числе адаптированная(ые) ООП для детей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используемых учебников по уровням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ИУП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отражающие прием на работу в организацию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документы, подтверждающие налич</w:t>
      </w:r>
      <w:r>
        <w:rPr>
          <w:rFonts w:ascii="Georgia" w:hAnsi="Georgia"/>
        </w:rPr>
        <w:t>ие у педагогических работников профессионального образования, соответствующей квалификации, необходимого для осуществления образовательной деятельности по реализуемым образовательным программам (документы об образовании, о наличии дополнительного профессио</w:t>
      </w:r>
      <w:r>
        <w:rPr>
          <w:rFonts w:ascii="Georgia" w:hAnsi="Georgia"/>
        </w:rPr>
        <w:t>нального образования; аттестационные листы)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подтверждающие функционирование внутренней системы оценки качества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отчет о самообследовании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договор(ы) между организациями, осуществляющими образовательную деятельность, участвующими </w:t>
      </w:r>
      <w:r>
        <w:rPr>
          <w:rFonts w:ascii="Georgia" w:hAnsi="Georgia"/>
        </w:rPr>
        <w:t>в сетевой форме реализации образовательных программ (при наличии образовательных программ, реализующихся в сетевой форме)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регламентирующие осуществление образовательной деятельности, в том числе локальные нормативные и распорядительные акты по</w:t>
      </w:r>
      <w:r>
        <w:rPr>
          <w:rFonts w:ascii="Georgia" w:hAnsi="Georgia"/>
        </w:rPr>
        <w:t xml:space="preserve"> вопросам организации и осуществления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 по формированию и движению контингента обучающихся (приему, переводу, отчислению)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 по подготовке к ГИА, по выдаче документов об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развития орган</w:t>
      </w:r>
      <w:r>
        <w:rPr>
          <w:rFonts w:ascii="Georgia" w:hAnsi="Georgia"/>
        </w:rPr>
        <w:t>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отражающие реализацию прав участников образовательных отношений, в том числе по оказанию обучающимся социально-педагогической и психологической помощи, бесплатной психолого-медико-педагогической коррекции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материалы и документы о деяте</w:t>
      </w:r>
      <w:r>
        <w:rPr>
          <w:rFonts w:ascii="Georgia" w:hAnsi="Georgia"/>
        </w:rPr>
        <w:t>льности коллегиальных органов управления организацией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материалы и документы об обеспечении условий охраны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 и материалы организации и проведению текущего контроля успеваемости и промежуточной аттестации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 по ок</w:t>
      </w:r>
      <w:r>
        <w:rPr>
          <w:rFonts w:ascii="Georgia" w:hAnsi="Georgia"/>
        </w:rPr>
        <w:t>азанию платных образовательных услуг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Большая часть документов, которые требуются для проведения проверки, должны быть размещены на официальном сайте организации в сети "Интернет" согласно</w:t>
      </w:r>
      <w:r>
        <w:rPr>
          <w:rFonts w:ascii="Georgia" w:hAnsi="Georgia"/>
        </w:rPr>
        <w:t xml:space="preserve"> </w:t>
      </w:r>
      <w:hyperlink r:id="rId39" w:anchor="/document/99/902389617/XA00MFC2NF/" w:history="1">
        <w:r>
          <w:rPr>
            <w:rStyle w:val="a4"/>
            <w:rFonts w:ascii="Georgia" w:hAnsi="Georgia"/>
          </w:rPr>
          <w:t>статье 29 Федерального закона № 273-ФЗ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hyperlink r:id="rId40" w:anchor="/document/99/902389617/XA00MA22MU/" w:history="1">
        <w:r>
          <w:rPr>
            <w:rStyle w:val="a4"/>
            <w:rFonts w:ascii="Georgia" w:hAnsi="Georgia"/>
          </w:rPr>
          <w:t>Частью 3 указанной статьи</w:t>
        </w:r>
      </w:hyperlink>
      <w:r>
        <w:rPr>
          <w:rFonts w:ascii="Georgia" w:hAnsi="Georgia"/>
        </w:rPr>
        <w:t xml:space="preserve"> определено, что информация и документы, если они в соответствии с законодательством </w:t>
      </w:r>
      <w:r>
        <w:rPr>
          <w:rFonts w:ascii="Georgia" w:hAnsi="Georgia"/>
        </w:rPr>
        <w:t>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</w:t>
      </w:r>
      <w:r>
        <w:rPr>
          <w:rFonts w:ascii="Georgia" w:hAnsi="Georgia"/>
        </w:rPr>
        <w:t>, получения или внесения в них соответствующих изменений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Обращаем внимание, что в соответствии с</w:t>
      </w:r>
      <w:r>
        <w:rPr>
          <w:rFonts w:ascii="Georgia" w:hAnsi="Georgia"/>
        </w:rPr>
        <w:t xml:space="preserve"> </w:t>
      </w:r>
      <w:hyperlink r:id="rId41" w:anchor="/document/99/902135756/XA00MGI2OB/" w:history="1">
        <w:r>
          <w:rPr>
            <w:rStyle w:val="a4"/>
            <w:rFonts w:ascii="Georgia" w:hAnsi="Georgia"/>
          </w:rPr>
          <w:t>частью 10 статьи 11 Федерального закона № 294-ФЗ</w:t>
        </w:r>
      </w:hyperlink>
      <w:r>
        <w:rPr>
          <w:rFonts w:ascii="Georgia" w:hAnsi="Georgia"/>
        </w:rPr>
        <w:t xml:space="preserve"> при проведении выездной прове</w:t>
      </w:r>
      <w:r>
        <w:rPr>
          <w:rFonts w:ascii="Georgia" w:hAnsi="Georgia"/>
        </w:rPr>
        <w:t>рки запрещается требовать представления документов и (или) информации, которые были представлены в ходе проведения документарной проверки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если проведение плановой или внеплановой выездной проверки оказалось невозможным в связи с отсутствием рук</w:t>
      </w:r>
      <w:r>
        <w:rPr>
          <w:rFonts w:ascii="Georgia" w:hAnsi="Georgia"/>
        </w:rPr>
        <w:t>оводителя или иного уполномоченного лица организации, либо в связи с фактическим неосуществлением образовательной деятельности организацией, либо в связи с иными действиями (бездействием) руководителя или иного должностного лица организации, повлекшими нев</w:t>
      </w:r>
      <w:r>
        <w:rPr>
          <w:rFonts w:ascii="Georgia" w:hAnsi="Georgia"/>
        </w:rPr>
        <w:t xml:space="preserve">озможность проведения проверки, должностное лицо органа исполнительной власти субъекта Российской Федерации, осуществляющего переданные полномочия Российской Федерации в сфере образования, составляет акт о невозможности проведения соответствующей проверки </w:t>
      </w:r>
      <w:r>
        <w:rPr>
          <w:rFonts w:ascii="Georgia" w:hAnsi="Georgia"/>
        </w:rPr>
        <w:t>с указанием причин невозможности ее проведения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этом случае орган исполнительной власти субъекта Российской Федерации, осуществляющий переданные полномочия Российской Федерации в сфере образования, в течение трех месяцев со дня составления акта о невозм</w:t>
      </w:r>
      <w:r>
        <w:rPr>
          <w:rFonts w:ascii="Georgia" w:hAnsi="Georgia"/>
        </w:rPr>
        <w:t>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об</w:t>
      </w:r>
      <w:r>
        <w:rPr>
          <w:rFonts w:ascii="Georgia" w:hAnsi="Georgia"/>
        </w:rPr>
        <w:t>разовательной организации</w:t>
      </w:r>
      <w:r>
        <w:rPr>
          <w:rFonts w:ascii="Georgia" w:hAnsi="Georgia"/>
        </w:rPr>
        <w:t>.</w:t>
      </w:r>
    </w:p>
    <w:p w:rsidR="00000000" w:rsidRDefault="00A4045C">
      <w:pPr>
        <w:divId w:val="2867867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Оформление результата проверк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t>Результаты проверки оформляются актом проверки, который составляется в двух экземплярах по</w:t>
      </w:r>
      <w:r>
        <w:rPr>
          <w:rFonts w:ascii="Georgia" w:hAnsi="Georgia"/>
        </w:rPr>
        <w:t xml:space="preserve"> </w:t>
      </w:r>
      <w:hyperlink r:id="rId42" w:anchor="/document/99/902156137/XA00LUO2M6/" w:history="1">
        <w:r>
          <w:rPr>
            <w:rStyle w:val="a4"/>
            <w:rFonts w:ascii="Georgia" w:hAnsi="Georgia"/>
          </w:rPr>
          <w:t>типовой форме акта провер</w:t>
        </w:r>
        <w:r>
          <w:rPr>
            <w:rStyle w:val="a4"/>
            <w:rFonts w:ascii="Georgia" w:hAnsi="Georgia"/>
          </w:rPr>
          <w:t>ки органом государственного контроля (надзора), органом муниципального контроля юридического лица, индивидуального предпринимателя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43" w:anchor="/document/99/902156137/" w:history="1">
        <w:r>
          <w:rPr>
            <w:rStyle w:val="a4"/>
            <w:rFonts w:ascii="Georgia" w:hAnsi="Georgia"/>
          </w:rPr>
          <w:t>приказом Минэкономразвития России № 141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еречень положений, указываемых в акте проверки, предусмотрен</w:t>
      </w:r>
      <w:r>
        <w:rPr>
          <w:rFonts w:ascii="Georgia" w:hAnsi="Georgia"/>
        </w:rPr>
        <w:t xml:space="preserve"> </w:t>
      </w:r>
      <w:hyperlink r:id="rId44" w:anchor="/document/99/902135756/XA00M9O2NH/" w:history="1">
        <w:r>
          <w:rPr>
            <w:rStyle w:val="a4"/>
            <w:rFonts w:ascii="Georgia" w:hAnsi="Georgia"/>
          </w:rPr>
          <w:t>частью 2 статьи 16 Федерального закона № 294-ФЗ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Приложением к акту проверки должны являться экспертные заключения </w:t>
      </w:r>
      <w:r>
        <w:rPr>
          <w:rFonts w:ascii="Georgia" w:hAnsi="Georgia"/>
        </w:rPr>
        <w:t>(в случае привлечения экспертов) по результатам анализа документов организации на соблюдение норм законодательства об образовании в соответствии с задачами проверки и др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в ходе проведения проверки нарушений уполномоченные органы принимают м</w:t>
      </w:r>
      <w:r>
        <w:rPr>
          <w:rFonts w:ascii="Georgia" w:hAnsi="Georgia"/>
        </w:rPr>
        <w:t>еры для привлечения организации и ее должностного лица к административной ответственности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Однако уполномоченным органам следует учитывать, что наибольшую результативность показывают проверки, до окончания которых выявленные нарушения устраняются организа</w:t>
      </w:r>
      <w:r>
        <w:rPr>
          <w:rFonts w:ascii="Georgia" w:hAnsi="Georgia"/>
        </w:rPr>
        <w:t>цией самостоятельно, без применения мер воздействия. Обращаем внимание, что в акте указываются сведения обо всех выявленных нарушениях обязательных требований, об их характере, о лицах, допустивших указанные нарушения. В случае устранения нарушения делаетс</w:t>
      </w:r>
      <w:r>
        <w:rPr>
          <w:rFonts w:ascii="Georgia" w:hAnsi="Georgia"/>
        </w:rPr>
        <w:t>я соответствующая пометка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Основной мерой воздействия в случае выявления нарушений является выдача </w:t>
      </w:r>
      <w:r>
        <w:rPr>
          <w:rFonts w:ascii="Georgia" w:hAnsi="Georgia"/>
        </w:rPr>
        <w:lastRenderedPageBreak/>
        <w:t>организации предписания об устранении выявленных нарушений с указанием сроков их устранения и (или) о проведении мероприятий по предотвращению нарушений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</w:t>
      </w:r>
      <w:r>
        <w:rPr>
          <w:rFonts w:ascii="Georgia" w:hAnsi="Georgia"/>
        </w:rPr>
        <w:t>онкретные пути исполнения предусмотренных предписанием мер и мероприятий организация определяет самостоятельно</w:t>
      </w:r>
      <w:r>
        <w:rPr>
          <w:rFonts w:ascii="Georgia" w:hAnsi="Georgia"/>
        </w:rPr>
        <w:t>.</w:t>
      </w:r>
    </w:p>
    <w:p w:rsidR="00000000" w:rsidRDefault="00A4045C">
      <w:pPr>
        <w:pStyle w:val="align-right"/>
        <w:divId w:val="593786332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A4045C">
      <w:pPr>
        <w:divId w:val="146134349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Перечень требований, установленных законодательством Российской Федерации, выполнение которых подлежит обязательной пров</w:t>
      </w:r>
      <w:r>
        <w:rPr>
          <w:rStyle w:val="docsupplement-name"/>
          <w:rFonts w:ascii="Georgia" w:eastAsia="Times New Roman" w:hAnsi="Georgia"/>
        </w:rPr>
        <w:t>ерке при осуществлении федерального государственного надзора в сфере образования в отношении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8"/>
        <w:gridCol w:w="2823"/>
        <w:gridCol w:w="2617"/>
        <w:gridCol w:w="2823"/>
        <w:gridCol w:w="2823"/>
      </w:tblGrid>
      <w:tr w:rsidR="00000000">
        <w:trPr>
          <w:divId w:val="1372144321"/>
        </w:trPr>
        <w:tc>
          <w:tcPr>
            <w:tcW w:w="554" w:type="dxa"/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 xml:space="preserve">N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 xml:space="preserve">Требования, установленные законодательством Российской Федерации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 xml:space="preserve">Нормативный правовой акт, установивший обязательные требования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 xml:space="preserve">Проверяемые документы и материалы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 xml:space="preserve">Что проверяется при проведении федерального государственного надзора в сфере образования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Требования к локальным нормативным актам организации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Образовательная организация принимает локальные нормативные акты по основным вопросам орг</w:t>
            </w:r>
            <w:r>
              <w:t>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</w:t>
            </w:r>
            <w:r>
              <w:t xml:space="preserve">ания перевода, отчисления и восстановления обучающихся, порядок оформления возникновения, приостановления и прекращения </w:t>
            </w:r>
            <w:r>
              <w:lastRenderedPageBreak/>
              <w:t>отношений между образовательной организацией и обучающимися и (или) родителями (законными представителями) несовершеннолетних обучающихс</w:t>
            </w:r>
            <w:r>
              <w:t xml:space="preserve">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45" w:anchor="/document/99/902389617/XA00MBM2MU/" w:history="1">
              <w:r>
                <w:rPr>
                  <w:color w:val="0000FF"/>
                  <w:u w:val="single"/>
                </w:rPr>
                <w:t>Часть 3 статьи 28</w:t>
              </w:r>
            </w:hyperlink>
            <w:r>
              <w:t>,</w:t>
            </w:r>
            <w:r>
              <w:t xml:space="preserve"> </w:t>
            </w:r>
            <w:hyperlink r:id="rId46" w:anchor="/document/99/902389617/XA00M2A2M1/" w:history="1">
              <w:r>
                <w:rPr>
                  <w:color w:val="0000FF"/>
                  <w:u w:val="single"/>
                </w:rPr>
                <w:t>часть 2 статьи 30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Локальные нормативные акты,</w:t>
            </w:r>
            <w:r>
              <w:t xml:space="preserve"> утверждающие:</w:t>
            </w:r>
            <w:r>
              <w:br/>
            </w:r>
            <w:r>
              <w:br/>
            </w:r>
            <w:r>
              <w:t>правила приема обучающихся;</w:t>
            </w:r>
            <w:r>
              <w:br/>
            </w:r>
            <w:r>
              <w:br/>
            </w:r>
            <w:r>
              <w:t>режим занятий обучающихся;</w:t>
            </w:r>
            <w:r>
              <w:br/>
            </w:r>
            <w:r>
              <w:br/>
            </w:r>
            <w:r>
              <w:t>программу внутренней системы оценки качества образования (при наличии);</w:t>
            </w:r>
            <w:r>
              <w:br/>
            </w:r>
            <w:r>
              <w:br/>
            </w:r>
            <w:r>
              <w:t>порядок текущего контроля успеваемости и промежуточной аттестации обучающихся;</w:t>
            </w:r>
            <w:r>
              <w:br/>
            </w:r>
            <w:r>
              <w:br/>
            </w:r>
            <w:r>
              <w:t xml:space="preserve">порядок перевода и отчисления </w:t>
            </w:r>
            <w:r>
              <w:t>обучающихся;</w:t>
            </w:r>
            <w:r>
              <w:br/>
            </w:r>
            <w:r>
              <w:br/>
            </w:r>
            <w:r>
              <w:t xml:space="preserve">порядок оформления возникновения, </w:t>
            </w:r>
            <w:r>
              <w:lastRenderedPageBreak/>
              <w:t xml:space="preserve">приостановления и прекращения отношений между организацией и обучающимися и (или) родителями (законными представителями) несовершеннолетних обучающихся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 xml:space="preserve">Наличие локальных нормативных актов, регламентирующих </w:t>
            </w:r>
            <w:r>
              <w:t>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</w:t>
            </w:r>
            <w:r>
              <w:t xml:space="preserve">ления и прекращения отношений между организацией и обучающимися и (или) родителями (законными представителями) несовершеннолетних обучающихся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При принятии локальных нормативных актов, затрагивающих права обучающихся и работников образовательной</w:t>
            </w:r>
            <w:r>
              <w:t xml:space="preserve">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</w:t>
            </w:r>
            <w:r>
              <w:t>тельных органов)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47" w:anchor="/document/99/902389617/XA00M3A2MB/" w:history="1">
              <w:r>
                <w:rPr>
                  <w:color w:val="0000FF"/>
                  <w:u w:val="single"/>
                </w:rPr>
                <w:t>Часть 3 статьи 30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Материалы, свидетельствующие об учете мнения советов обучающихся, советов родителей, представительных органов о</w:t>
            </w:r>
            <w:r>
              <w:t>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 при принятии локальных нормативных актов, затрагивающих права обучающихся и работн</w:t>
            </w:r>
            <w:r>
              <w:t xml:space="preserve">иков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оформленного учета мнения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</w:t>
            </w:r>
            <w:r>
              <w:t xml:space="preserve">ичии таких представительных органов) при принятии локальных нормативных актов, затрагивающих права обучающихся и работников организации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Требования к реализации образовательных программ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Образовательные программы самостоятельно разрабатываются и утверждаются организацией, осуществляющей образовательную деятельность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48" w:anchor="/document/99/902389617/XA00MG22OB/" w:history="1">
              <w:r>
                <w:rPr>
                  <w:color w:val="0000FF"/>
                  <w:u w:val="single"/>
                </w:rPr>
                <w:t>Часть 5 статьи 12</w:t>
              </w:r>
            </w:hyperlink>
            <w:r>
              <w:t>,</w:t>
            </w:r>
            <w:r>
              <w:t xml:space="preserve"> </w:t>
            </w:r>
            <w:hyperlink r:id="rId49" w:anchor="/document/99/902389617/XA00MES2NB/" w:history="1">
              <w:r>
                <w:rPr>
                  <w:color w:val="0000FF"/>
                  <w:u w:val="single"/>
                </w:rPr>
                <w:t>часть 7 статьи 12</w:t>
              </w:r>
            </w:hyperlink>
            <w:r>
              <w:t>,</w:t>
            </w:r>
            <w:r>
              <w:t xml:space="preserve"> </w:t>
            </w:r>
            <w:hyperlink r:id="rId50" w:anchor="/document/99/902389617/XA00M6K2ME/" w:history="1">
              <w:r>
                <w:rPr>
                  <w:color w:val="0000FF"/>
                  <w:u w:val="single"/>
                </w:rPr>
                <w:t>пункт 6 части 3 статьи 28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ООП;</w:t>
            </w:r>
            <w:r>
              <w:br/>
            </w:r>
            <w:r>
              <w:br/>
            </w:r>
            <w:r>
              <w:t>сведения о наличии и предоставлении дополнительных образовательных программ, реализуемых организацией (при наличии)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разработанной и утвержденной организацией ООП. Наличие дополнительных образовательных программ.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Язык, языки образования определяются локальными </w:t>
            </w:r>
            <w:r>
              <w:lastRenderedPageBreak/>
              <w:t xml:space="preserve">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51" w:anchor="/document/99/902389617/XA00M6E2M9/" w:history="1">
              <w:r>
                <w:rPr>
                  <w:color w:val="0000FF"/>
                  <w:u w:val="single"/>
                </w:rPr>
                <w:t>Часть 6 статьи 14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Локальный нормативный акт организации, определяющий язык, </w:t>
            </w:r>
            <w:r>
              <w:lastRenderedPageBreak/>
              <w:t xml:space="preserve">языки образования по реализуемым образовательным программам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>Наличие локального нормативного акта</w:t>
            </w:r>
            <w:r>
              <w:t xml:space="preserve"> общеорганизации, определяющего язык, </w:t>
            </w:r>
            <w:r>
              <w:lastRenderedPageBreak/>
              <w:t xml:space="preserve">языки образования по реализуемым ею образовательным программам, в соответствии с законодательством Российской Федерации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Обучение по индивидуальному учебному плану, в том числе ускоренное обучение, в пределах осваиваемых программ осуществляется в порядке, установленном локальными нормативными актами образовательной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52" w:anchor="/document/99/499044345/XA00M3A2MS/" w:history="1">
              <w:r>
                <w:rPr>
                  <w:color w:val="0000FF"/>
                  <w:u w:val="single"/>
                </w:rPr>
                <w:t>Пункт 5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  </w:r>
            </w:hyperlink>
            <w:r>
              <w:t>, утвержденно</w:t>
            </w:r>
            <w:r>
              <w:t>го</w:t>
            </w:r>
            <w:r>
              <w:t xml:space="preserve"> </w:t>
            </w:r>
            <w:hyperlink r:id="rId53" w:anchor="/document/99/499044345/" w:history="1">
              <w:r>
                <w:rPr>
                  <w:color w:val="0000FF"/>
                  <w:u w:val="single"/>
                </w:rPr>
                <w:t>приказом Минобрнауки России от 30 августа 2013 г. № 1015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Индивидуальные планы, локальные акты организации, устанавливающие порядок обучения по ИУП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локального нормативного акт</w:t>
            </w:r>
            <w:r>
              <w:t>а, устанавливающего порядок обучения по индивидуальному учебному плану, в том числе ускоренное обучение, в пределах осваиваемых ООП (далее - Порядок обучения по ИУП).</w:t>
            </w:r>
            <w:r>
              <w:br/>
            </w:r>
            <w:r>
              <w:br/>
            </w:r>
            <w:r>
              <w:t>Наличие ИУП, в том числе по ускоренному обучению; соответствие ИУП нормам Порядка обучен</w:t>
            </w:r>
            <w:r>
              <w:t xml:space="preserve">ия по ИУП, установленных в локальном нормативном акте организации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</w:t>
            </w:r>
            <w:r>
              <w:t xml:space="preserve"> материалы, а также иные компоненты, обеспечивающие воспитание и обучение учащихся, воспитанников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54" w:anchor="/document/99/902389617/XA00MEE2O3/" w:history="1">
              <w:r>
                <w:rPr>
                  <w:color w:val="0000FF"/>
                  <w:u w:val="single"/>
                </w:rPr>
                <w:t>Часть 1 статьи 12</w:t>
              </w:r>
            </w:hyperlink>
            <w:r>
              <w:t>,</w:t>
            </w:r>
            <w:r>
              <w:t xml:space="preserve"> </w:t>
            </w:r>
            <w:hyperlink r:id="rId55" w:anchor="/document/99/902389617/XA00MFI2O9/" w:history="1">
              <w:r>
                <w:rPr>
                  <w:color w:val="0000FF"/>
                  <w:u w:val="single"/>
                </w:rPr>
                <w:t>часть 3 статьи 12</w:t>
              </w:r>
            </w:hyperlink>
            <w:r>
              <w:t>,</w:t>
            </w:r>
            <w:r>
              <w:t xml:space="preserve"> </w:t>
            </w:r>
            <w:hyperlink r:id="rId56" w:anchor="/document/99/902389617/XA00MBM2MU/" w:history="1">
              <w:r>
                <w:rPr>
                  <w:color w:val="0000FF"/>
                  <w:u w:val="single"/>
                </w:rPr>
                <w:t>часть 3 статьи 28 Федерального закона № 273-ФЗ</w:t>
              </w:r>
            </w:hyperlink>
            <w:r>
              <w:t>;</w:t>
            </w:r>
            <w:r>
              <w:br/>
            </w:r>
            <w:r>
              <w:br/>
            </w:r>
            <w:hyperlink r:id="rId57" w:anchor="/document/99/499044345/XA00M6U2MJ/" w:history="1">
              <w:r>
                <w:rPr>
                  <w:color w:val="0000FF"/>
                  <w:u w:val="single"/>
                </w:rPr>
                <w:t xml:space="preserve">пункт 10 </w:t>
              </w:r>
              <w:r>
                <w:rPr>
                  <w:color w:val="0000FF"/>
                  <w:u w:val="single"/>
                </w:rPr>
        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        </w:r>
              <w:r>
                <w:rPr>
                  <w:color w:val="0000FF"/>
                  <w:u w:val="single"/>
                </w:rPr>
                <w:lastRenderedPageBreak/>
                <w:t>основного общего и среднего общего образования</w:t>
              </w:r>
            </w:hyperlink>
            <w:r>
              <w:t>, утвержденного</w:t>
            </w:r>
            <w:r>
              <w:t xml:space="preserve"> </w:t>
            </w:r>
            <w:hyperlink r:id="rId58" w:anchor="/document/99/499044345/" w:history="1">
              <w:r>
                <w:rPr>
                  <w:color w:val="0000FF"/>
                  <w:u w:val="single"/>
                </w:rPr>
                <w:t>приказом Минобрнауки России от 30 августа 2013 г. № 1015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>ООП;</w:t>
            </w:r>
            <w:r>
              <w:br/>
            </w:r>
            <w:r>
              <w:br/>
            </w:r>
            <w:r>
              <w:t xml:space="preserve">документы по учету имеющихся учебников и учебных пособий, реестры выдачи учебников обучающимся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Наличие в утвержденной ООП учебного плана, календарного учебного </w:t>
            </w:r>
            <w:r>
              <w:t>графика, рабочих программ учебных предметов, курсов, дисциплин (модулей), оценочных и методических материалов.</w:t>
            </w:r>
            <w:r>
              <w:br/>
            </w:r>
            <w:r>
              <w:br/>
            </w:r>
            <w:r>
              <w:t xml:space="preserve">Наличие документов по учету имеющихся учебников и учебных пособий, реестры выдачи учебников </w:t>
            </w:r>
            <w:r>
              <w:lastRenderedPageBreak/>
              <w:t xml:space="preserve">обучающимся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Использование сетевой формы реализации образовательных программ осуществляется на основании договора между организациями, указанными в</w:t>
            </w:r>
            <w:r>
              <w:t xml:space="preserve"> </w:t>
            </w:r>
            <w:hyperlink r:id="rId59" w:anchor="/document/99/902389617/XA00M7I2MF/" w:history="1">
              <w:r>
                <w:rPr>
                  <w:color w:val="0000FF"/>
                  <w:u w:val="single"/>
                </w:rPr>
                <w:t>части 1 настоящей статьи</w:t>
              </w:r>
            </w:hyperlink>
            <w:r>
              <w:t xml:space="preserve">. Для организации </w:t>
            </w:r>
            <w:r>
              <w:t xml:space="preserve">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60" w:anchor="/document/99/902389617/XA00M842MI/" w:history="1">
              <w:r>
                <w:rPr>
                  <w:color w:val="0000FF"/>
                  <w:u w:val="single"/>
                </w:rPr>
                <w:t>Часть 2 статьи 15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Договор между организациями, осуществляющими образовательную деятельность, участвующими в сетевой форме реализации образовательных программ (при наличии таких ООП)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договора о сетевой форме реализации образовательных программ организациями, осущест</w:t>
            </w:r>
            <w:r>
              <w:t>вляющими образовательную деятельность.</w:t>
            </w:r>
            <w:r>
              <w:br/>
            </w:r>
            <w:r>
              <w:br/>
            </w:r>
            <w:r>
              <w:t xml:space="preserve">Наличие совместно разработанной и утвержденной ООП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В договоре о сетевой форме реализации образовательных программ указываются:</w:t>
            </w:r>
            <w:r>
              <w:br/>
            </w:r>
            <w:r>
              <w:br/>
            </w:r>
            <w:r>
              <w:t>1) вид, уровень и (или) направленность образовательной программы (част</w:t>
            </w:r>
            <w:r>
              <w:t>ь образовательной программы определенных уровня, вида и направленности), реализуемой с использованием сетевой формы;</w:t>
            </w:r>
            <w:r>
              <w:br/>
            </w:r>
            <w:r>
              <w:br/>
            </w:r>
            <w:r>
              <w:lastRenderedPageBreak/>
              <w:t>2) статус обучающихся в организациях, указанных в</w:t>
            </w:r>
            <w:r>
              <w:t xml:space="preserve"> </w:t>
            </w:r>
            <w:hyperlink r:id="rId61" w:anchor="/document/99/902389617/XA00M7I2MF/" w:history="1">
              <w:r>
                <w:rPr>
                  <w:color w:val="0000FF"/>
                  <w:u w:val="single"/>
                </w:rPr>
                <w:t>части 1 н</w:t>
              </w:r>
              <w:r>
                <w:rPr>
                  <w:color w:val="0000FF"/>
                  <w:u w:val="single"/>
                </w:rPr>
                <w:t>астоящей статьи</w:t>
              </w:r>
            </w:hyperlink>
            <w:r>
              <w:t>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</w:t>
            </w:r>
            <w:r>
              <w:t>вающих образовательную программу, реализуемую с использованием сетевой формы;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62" w:anchor="/document/99/902389617/XA00MAE2MS/" w:history="1">
              <w:r>
                <w:rPr>
                  <w:color w:val="0000FF"/>
                  <w:u w:val="single"/>
                </w:rPr>
                <w:t>Часть 3 статьи 15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Договор между организациями, осуществляющими образ</w:t>
            </w:r>
            <w:r>
              <w:t>овательную деятельность, участвующими в сетевой форме реализации образовательных программ (при наличии образовательных программ)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в договоре о сетевой форме реализации образовательных программ указаний на:</w:t>
            </w:r>
            <w:r>
              <w:br/>
            </w:r>
            <w:r>
              <w:br/>
            </w:r>
            <w:r>
              <w:t>- вид, уровень и (или) направленность обр</w:t>
            </w:r>
            <w:r>
              <w:t>азовательной программы (часть образовательной программы определенных уровня, вида и направленности)</w:t>
            </w:r>
            <w:r>
              <w:br/>
            </w:r>
            <w:r>
              <w:br/>
            </w:r>
            <w:r>
              <w:t xml:space="preserve">- правила приема на обучение по </w:t>
            </w:r>
            <w:r>
              <w:lastRenderedPageBreak/>
              <w:t>образовательной программе, реализуемой с использованием сетевой формы;</w:t>
            </w:r>
            <w:r>
              <w:br/>
            </w:r>
            <w:r>
              <w:br/>
            </w:r>
            <w:r>
              <w:t>- порядок организации академической мобильности обу</w:t>
            </w:r>
            <w:r>
              <w:t>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      </w:r>
            <w:r>
              <w:br/>
            </w:r>
            <w:r>
              <w:br/>
            </w:r>
            <w:r>
              <w:t>- условия и порядок осуществления образовательной деятельности по образовательной програ</w:t>
            </w:r>
            <w:r>
              <w:t xml:space="preserve">мме,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</w:t>
            </w:r>
            <w:r>
              <w:t xml:space="preserve"> </w:t>
            </w:r>
            <w:hyperlink r:id="rId63" w:anchor="/document/99/902389617/XA00M7I2MF/" w:history="1">
              <w:r>
                <w:rPr>
                  <w:color w:val="0000FF"/>
                  <w:u w:val="single"/>
                </w:rPr>
                <w:t>части 1 настоящей статьи</w:t>
              </w:r>
            </w:hyperlink>
            <w:r>
              <w:t xml:space="preserve">, порядок реализации образовательной программы, характер и объем ресурсов, используемых каждой организацией, реализующей образовательные </w:t>
            </w:r>
            <w:r>
              <w:lastRenderedPageBreak/>
              <w:t>программы посредством сетевой формы;</w:t>
            </w:r>
            <w:r>
              <w:br/>
            </w:r>
            <w:r>
              <w:br/>
            </w:r>
            <w:r>
              <w:t xml:space="preserve">4) выдаваемые </w:t>
            </w:r>
            <w:r>
              <w:t>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      </w:r>
            <w:r>
              <w:br/>
            </w:r>
            <w:r>
              <w:br/>
            </w:r>
            <w:r>
              <w:t>5) срок действия договора, порядок его изменения и п</w:t>
            </w:r>
            <w:r>
              <w:t xml:space="preserve">рекращения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</w:t>
            </w:r>
            <w:r>
              <w:t>мы посредством сетевой формы;</w:t>
            </w:r>
            <w:r>
              <w:br/>
            </w:r>
            <w:r>
              <w:br/>
            </w:r>
            <w:r>
              <w:t xml:space="preserve">- выдаваемые документ или документы об образовании и (или) о квалификации, документ или </w:t>
            </w:r>
            <w:r>
              <w:lastRenderedPageBreak/>
              <w:t>документы об обучении, а также организации, осуществляющие образовательную деятельность, которыми выдаются указанные документы;</w:t>
            </w:r>
            <w:r>
              <w:br/>
            </w:r>
            <w:r>
              <w:br/>
            </w:r>
            <w:r>
              <w:t>- срок д</w:t>
            </w:r>
            <w:r>
              <w:t xml:space="preserve">ействия договора, порядок его изменения и прекращения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</w:t>
            </w:r>
            <w:r>
              <w:t>ормационно-</w:t>
            </w:r>
            <w:r>
              <w:br/>
            </w:r>
            <w:r>
              <w:t xml:space="preserve">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</w:t>
            </w:r>
            <w:r>
              <w:lastRenderedPageBreak/>
              <w:t xml:space="preserve">соответствующих технологических средств и обеспечивающей </w:t>
            </w:r>
            <w:r>
              <w:t xml:space="preserve">освоение обучающимися образовательных программ в полном объеме независимо от места нахождения обучающихся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64" w:anchor="/document/99/902389617/XA00MEC2O2/" w:history="1">
              <w:r>
                <w:rPr>
                  <w:color w:val="0000FF"/>
                  <w:u w:val="single"/>
                </w:rPr>
                <w:t>Часть 3 статьи 16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ООП,</w:t>
            </w:r>
            <w:r>
              <w:br/>
            </w:r>
            <w:r>
              <w:br/>
            </w:r>
            <w:r>
              <w:t>материалы, подт</w:t>
            </w:r>
            <w:r>
              <w:t>верждающие функционирование электронной информационно-</w:t>
            </w:r>
            <w:r>
              <w:br/>
            </w:r>
            <w:r>
              <w:t xml:space="preserve">образовательной среды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условий для функционирования электронной информационно-</w:t>
            </w:r>
            <w:r>
              <w:br/>
            </w:r>
            <w:r>
              <w:t>образовательной среды, включающей в себя электронные информационные ресурсы, электронные образовательные ресурсы,</w:t>
            </w:r>
            <w:r>
              <w:t xml:space="preserve">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при реализации обра</w:t>
            </w:r>
            <w:r>
              <w:t xml:space="preserve">зовательных </w:t>
            </w:r>
            <w:r>
              <w:lastRenderedPageBreak/>
              <w:t xml:space="preserve">программ с применением исключительно электронного обучения, дистанционных образовательных технологий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Формы получения образования и формы обучения по основной образовательной программе по каждому уровню образования, определяются соот</w:t>
            </w:r>
            <w:r>
              <w:t>ветствующими федеральными государственными образовательными стандартами, образовательными стандартами.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</w:t>
            </w:r>
            <w:r>
              <w:t xml:space="preserve">разовательную деятельность, самостоятельно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65" w:anchor="/document/99/902389617/XA00MBG2N1/" w:history="1">
              <w:r>
                <w:rPr>
                  <w:color w:val="0000FF"/>
                  <w:u w:val="single"/>
                </w:rPr>
                <w:t>Часть 5 статьи 17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ООП;</w:t>
            </w:r>
            <w:r>
              <w:br/>
            </w:r>
            <w:r>
              <w:br/>
            </w:r>
            <w:r>
              <w:t xml:space="preserve">локальные нормативные акты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Соответствие форм получения образования и форм обучения по ООП формам, определенным соответствующим федеральным государственным образовательным стандартом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Организации, осуществляющие образовательную деятельность по имеющим государственную аккре</w:t>
            </w:r>
            <w:r>
              <w:t xml:space="preserve">дитацию образовательным программам начального общего, основного общего, среднего общего образования, </w:t>
            </w:r>
            <w:r>
              <w:lastRenderedPageBreak/>
              <w:t>для использования при реализации указанных образовательных программ выбирают:</w:t>
            </w:r>
            <w:r>
              <w:br/>
            </w:r>
            <w:r>
              <w:br/>
            </w:r>
            <w:r>
              <w:t>1) учебники из числа входящих в федеральный перечень учебников, рекомендуемы</w:t>
            </w:r>
            <w:r>
              <w:t>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66" w:anchor="/document/99/902389617/XA00M802MG/" w:history="1">
              <w:r>
                <w:rPr>
                  <w:color w:val="0000FF"/>
                  <w:u w:val="single"/>
                </w:rPr>
                <w:t xml:space="preserve">Часть 4 статьи </w:t>
              </w:r>
              <w:r>
                <w:rPr>
                  <w:color w:val="0000FF"/>
                  <w:u w:val="single"/>
                </w:rPr>
                <w:t>18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Перечень используемых учебников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Использование при реализации ООП начального общего, основного общего, среднего общего образования учебников из числа входящих в федеральный перечень учебников, рекомендуемых к использованию</w:t>
            </w:r>
            <w:r>
              <w:t xml:space="preserve"> при реализации имеющих </w:t>
            </w:r>
            <w:r>
              <w:lastRenderedPageBreak/>
              <w:t>государственную аккредитацию образовательных программ начального общего, основного общего, среднего общего образования;</w:t>
            </w:r>
            <w:r>
              <w:br/>
            </w:r>
            <w:r>
              <w:br/>
            </w:r>
            <w:r>
              <w:t>учебных пособий, выпущенных организациями, входящими в перечень организаций, осуществляющих выпуск учебных посо</w:t>
            </w:r>
            <w:r>
              <w:t xml:space="preserve">бий, которые допускаются к использованию при реализации имеющих государственную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</w:t>
            </w:r>
            <w:r>
              <w:t xml:space="preserve">ного общего, среднего общего образования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аккредитацию образовательных программ начального общего, основного общего, среднего общего образования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</w:t>
            </w:r>
            <w:r>
              <w:lastRenderedPageBreak/>
              <w:t>учебный план, если иное не установлено порядком проведения государственной итоговой аттестац</w:t>
            </w:r>
            <w:r>
              <w:t xml:space="preserve">ии по соответствующим образовательным программам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67" w:anchor="/document/99/902389617/XA00MBK2NN/" w:history="1">
              <w:r>
                <w:rPr>
                  <w:color w:val="0000FF"/>
                  <w:u w:val="single"/>
                </w:rPr>
                <w:t>Часть 6 статьи 59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Нормативные правовые акты о допуске к ГИА, протоколы заседаний педагогического</w:t>
            </w:r>
            <w:r>
              <w:t xml:space="preserve"> совета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Наличие документов о допуске к ГИА, протоколы заседаний педагогического совета организации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Требования к соблюдению прав и обязанностей участников образовательных отношений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Обучающимся предоставляются академические права на:</w:t>
            </w:r>
            <w:r>
              <w:br/>
            </w:r>
            <w:r>
              <w:br/>
            </w:r>
            <w:r>
              <w:t>предоставление условий для обучения с учетом особенностей их психофизического развития и состояния здоровья, в том числе получение социально-</w:t>
            </w:r>
            <w:r>
              <w:br/>
            </w:r>
            <w:r>
              <w:t>педагогической и психологической помощи, бесплатной психолого</w:t>
            </w:r>
            <w:r>
              <w:t>-медико-</w:t>
            </w:r>
            <w:r>
              <w:br/>
            </w:r>
            <w:r>
              <w:t xml:space="preserve">педагогической коррекции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68" w:anchor="/document/99/902389617/XA00M9U2NA/" w:history="1">
              <w:r>
                <w:rPr>
                  <w:color w:val="0000FF"/>
                  <w:u w:val="single"/>
                </w:rPr>
                <w:t>Пункт 2 части 1 статьи 34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Документы, свидетельствующие о предоставлении организацией, осуществляющей образовательную деятельность, бесплатной психолого-</w:t>
            </w:r>
            <w:r>
              <w:br/>
            </w:r>
            <w:r>
              <w:t xml:space="preserve">медико-педагогической коррекции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документов, свидетельствующих о предоставлении организацией бесплатной психолого-</w:t>
            </w:r>
            <w:r>
              <w:br/>
            </w:r>
            <w:r>
              <w:t>медик</w:t>
            </w:r>
            <w:r>
              <w:t xml:space="preserve">о-педагогической коррекции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Обучающимся предоставляются академические права на участие в управлении образовательной организацией в порядке, установленном ее уставом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69" w:anchor="/document/99/902389617/XA00M982N5/" w:history="1">
              <w:r>
                <w:rPr>
                  <w:color w:val="0000FF"/>
                  <w:u w:val="single"/>
                </w:rPr>
                <w:t>Пункт 17 части 1 статьи 34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Документы, утверждающие состав органов государственно-</w:t>
            </w:r>
            <w:r>
              <w:br/>
            </w:r>
            <w:r>
              <w:t xml:space="preserve">общественного управления: управляющих советов, советов обучающихся, представительных органов обучающихся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документов, утверждающих сос</w:t>
            </w:r>
            <w:r>
              <w:t>тав органов государственно-</w:t>
            </w:r>
            <w:r>
              <w:br/>
            </w:r>
            <w:r>
              <w:t xml:space="preserve">общественного управления: управляющих советов, советов обучающихся, представительных органов обучающихся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Обучающимся предоставляются академические права на обучение по индивидуальному учебному плану, в том числе ускоренное обучение, в пределах осваиваемой образовательной </w:t>
            </w:r>
            <w:r>
              <w:lastRenderedPageBreak/>
              <w:t xml:space="preserve">программы в порядке, установленном локальными нормативными актами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0" w:anchor="/document/99/902389617/XA00MAG2ND/" w:history="1">
              <w:r>
                <w:rPr>
                  <w:color w:val="0000FF"/>
                  <w:u w:val="single"/>
                </w:rPr>
                <w:t>Пункт 3 части 1 статьи 34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ИУП, локальные акты организации, устанавливающие порядок обучения по ИУП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локального нормативного акта, устанавливающего порядок обуч</w:t>
            </w:r>
            <w:r>
              <w:t>ения по ИУП, в том числе ускоренное обучение, в пределах осваиваемых ООП.</w:t>
            </w:r>
            <w:r>
              <w:br/>
            </w:r>
            <w:r>
              <w:br/>
            </w:r>
            <w:r>
              <w:t xml:space="preserve">Наличие ИУП, в том </w:t>
            </w:r>
            <w:r>
              <w:lastRenderedPageBreak/>
              <w:t>числе по ускоренному обучению.</w:t>
            </w:r>
            <w:r>
              <w:br/>
            </w:r>
            <w:r>
              <w:br/>
            </w:r>
            <w:r>
              <w:t xml:space="preserve">Соответствие ИУП нормам Порядка обучения по ИУП, установленных в локальном нормативном акте организации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Обучающимся пр</w:t>
            </w:r>
            <w:r>
              <w:t>едоставляются академические права на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</w:t>
            </w:r>
            <w:r>
              <w:t>з перечня, предлагаемого организацией, осуществляющей образовательную деятельность (после получения основного общего образования)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1" w:anchor="/document/99/902389617/XA00M722MQ/" w:history="1">
              <w:r>
                <w:rPr>
                  <w:color w:val="0000FF"/>
                  <w:u w:val="single"/>
                </w:rPr>
                <w:t xml:space="preserve">Пункт 5 части 1 статьи 34 Федерального закона </w:t>
              </w:r>
              <w:r>
                <w:rPr>
                  <w:color w:val="0000FF"/>
                  <w:u w:val="single"/>
                </w:rPr>
                <w:t>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ООП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Наличие в ООП факультативных и элективных учебных предметов, курсов, дисциплин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Обучающимся предоставляются академические права на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2" w:anchor="/document/99/902389617/XA00MAE2NC/" w:history="1">
              <w:r>
                <w:rPr>
                  <w:color w:val="0000FF"/>
                  <w:u w:val="single"/>
                </w:rPr>
                <w:t>Пункт 11 части 1 статьи 34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Учебный план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Наличие в учебном плане каникул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Обучающимся предоставляются академические права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</w:t>
            </w:r>
            <w:r>
              <w:t xml:space="preserve">ревнованиях, и других массовых мероприятиях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3" w:anchor="/document/99/902389617/XA00MC22NK/" w:history="1">
              <w:r>
                <w:rPr>
                  <w:color w:val="0000FF"/>
                  <w:u w:val="single"/>
                </w:rPr>
                <w:t>Пункт 22 части 1 статьи 34</w:t>
              </w:r>
            </w:hyperlink>
            <w:r>
              <w:t>,</w:t>
            </w:r>
            <w:r>
              <w:t xml:space="preserve"> </w:t>
            </w:r>
            <w:hyperlink r:id="rId74" w:anchor="/document/99/902389617/XA00MB42MR/" w:history="1">
              <w:r>
                <w:rPr>
                  <w:color w:val="0000FF"/>
                  <w:u w:val="single"/>
                </w:rPr>
                <w:t>пункт 1 части 6 статьи 2</w:t>
              </w:r>
              <w:r>
                <w:rPr>
                  <w:color w:val="0000FF"/>
                  <w:u w:val="single"/>
                </w:rPr>
                <w:t>8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Документы, утверждающие положения о конкурсах, олимпиадах, выставках, смотрах, физкультурных мероприятиях, спортивных мероприятиях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документов, утверждающих положения о конкурсах, олимпиадах, выставках, смотрах, физ</w:t>
            </w:r>
            <w:r>
              <w:t xml:space="preserve">культурных мероприятиях, спортивных мероприятиях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Обучающимся предоставляются академические права на поощрение за успехи в учебной, физкультурной, спортивной, общественной, научной, научно-технической, творческой, экспериментальной и инновационн</w:t>
            </w:r>
            <w:r>
              <w:t xml:space="preserve">ой деятельности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5" w:anchor="/document/99/902389617/XA00M9O2N7/" w:history="1">
              <w:r>
                <w:rPr>
                  <w:color w:val="0000FF"/>
                  <w:u w:val="single"/>
                </w:rPr>
                <w:t>Пункт 26 части 1 статьи 34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Локальные нормативные акты, устанавливающие виды и условия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локальных нормативных актов</w:t>
            </w:r>
            <w:r>
              <w:t xml:space="preserve">, устанавливающих виды и условия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Обучающимся предоставляются академические права на:</w:t>
            </w:r>
            <w:r>
              <w:br/>
            </w:r>
            <w:r>
              <w:br/>
            </w:r>
            <w:r>
              <w:t xml:space="preserve"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</w:t>
            </w:r>
            <w:r>
              <w:lastRenderedPageBreak/>
              <w:t>программ в других организациях, осущест</w:t>
            </w:r>
            <w:r>
              <w:t xml:space="preserve">вляющих образовательную деятельность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6" w:anchor="/document/99/902389617/XA00M862N0/" w:history="1">
              <w:r>
                <w:rPr>
                  <w:color w:val="0000FF"/>
                  <w:u w:val="single"/>
                </w:rPr>
                <w:t>Пункт 7 части 1 статьи 34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Локальные нормативные акты и другие материалы по формированию и движению континген</w:t>
            </w:r>
            <w:r>
              <w:t xml:space="preserve">та обучающихся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локального нормативного акта, устанавливающего порядок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</w:t>
            </w:r>
            <w:r>
              <w:t xml:space="preserve">существляющих образовательную </w:t>
            </w:r>
            <w:r>
              <w:lastRenderedPageBreak/>
              <w:t xml:space="preserve">деятельность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Обучающимся предоставляются академические права на:</w:t>
            </w:r>
            <w:r>
              <w:br/>
            </w:r>
            <w:r>
              <w:br/>
            </w:r>
            <w:r>
              <w:t>пользование в порядке, установленном локальными нормативными актами, лечебно-</w:t>
            </w:r>
            <w:r>
              <w:br/>
            </w:r>
            <w:r>
              <w:t xml:space="preserve">оздоровительной инфраструктурой, объектами культуры и объектами спорта образовательной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7" w:anchor="/document/99/902389617/XA00MBG2NH/" w:history="1">
              <w:r>
                <w:rPr>
                  <w:color w:val="0000FF"/>
                  <w:u w:val="single"/>
                </w:rPr>
                <w:t>Пункт 21 части 1 статьи 34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Локальные нормативн</w:t>
            </w:r>
            <w:r>
              <w:t>ые акты, устанавливающие порядок пользования лечебно-</w:t>
            </w:r>
            <w:r>
              <w:br/>
            </w:r>
            <w:r>
              <w:t xml:space="preserve">оздоровительной инфраструктурой, объектами культуры и объектами спорта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локального нормативного акта, устанавливающего порядок пользования лечебно-</w:t>
            </w:r>
            <w:r>
              <w:br/>
            </w:r>
            <w:r>
              <w:t xml:space="preserve">оздоровительной инфраструктурой, </w:t>
            </w:r>
            <w:r>
              <w:t xml:space="preserve">объектами культуры и объектами спорта организации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</w:t>
            </w:r>
            <w:r>
              <w:t xml:space="preserve">становленном локальными нормативными актами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8" w:anchor="/document/99/902389617/XA00M322MF/" w:history="1">
              <w:r>
                <w:rPr>
                  <w:color w:val="0000FF"/>
                  <w:u w:val="single"/>
                </w:rPr>
                <w:t>Часть 4 статьи 34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Локальные нормативные акты, устанавливающие порядок посещения по выбору обучающегося мероприятий, которые проводятся в организации и не предусмотрены учебным планом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локального нормативного акта, устанавливающего порядок посещения по выбору обучаю</w:t>
            </w:r>
            <w:r>
              <w:t xml:space="preserve">щегося мероприятий, которые проводятся в организации и не предусмотрены учебным планом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      </w:r>
            <w:r>
              <w:lastRenderedPageBreak/>
              <w:t>стандартов, образовательных с</w:t>
            </w:r>
            <w:r>
              <w:t xml:space="preserve">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79" w:anchor="/document/99/902389617/XA00MBS2NH/" w:history="1">
              <w:r>
                <w:rPr>
                  <w:color w:val="0000FF"/>
                  <w:u w:val="single"/>
                </w:rPr>
                <w:t>Часть 1 статьи 35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Распорядительные акты организации; отчет о самообследовании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Доступность информации о бесплатном предоставлении в пользование на время получе</w:t>
            </w:r>
            <w:r>
              <w:t xml:space="preserve">ния образования учебников и учебных пособий, а также учебно-методических материалов, средств обучения и воспитания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</w:t>
            </w:r>
            <w:r>
              <w:t xml:space="preserve">услуги, осуществляется в порядке, установленном организацией, осуществляющей образовательную деятельность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80" w:anchor="/document/99/902389617/XA00M3I2MH/" w:history="1">
              <w:r>
                <w:rPr>
                  <w:color w:val="0000FF"/>
                  <w:u w:val="single"/>
                </w:rPr>
                <w:t>Часть 3 статьи 35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Локальный нормативный</w:t>
            </w:r>
            <w:r>
              <w:t xml:space="preserve"> акт,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</w:t>
            </w:r>
            <w:r>
              <w:t xml:space="preserve">ющими платные образовательные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локального нормативного акта, устанавливающего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</w:t>
            </w:r>
            <w:r>
              <w:t xml:space="preserve">ых образовательных стандартов, образовательных стандартов и (или) получающими платные образовательные услуги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Организация питания обучающихся возлагается на организации, осуществляющие образовательную деятельность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81" w:anchor="/document/99/902389617/XA00M4I2ML/" w:history="1">
              <w:r>
                <w:rPr>
                  <w:color w:val="0000FF"/>
                  <w:u w:val="single"/>
                </w:rPr>
                <w:t>Часть 1 статьи 37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Документы, подтверждающие наличие в организации структурного подразделения, обеспечивающего обучающихся питанием, договоров на организацию питания с иной организацией (индивидуальным предпринимателем), </w:t>
            </w:r>
            <w:r>
              <w:lastRenderedPageBreak/>
              <w:t xml:space="preserve">отдельного помещения для приема пищи обучающимися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>На</w:t>
            </w:r>
            <w:r>
              <w:t xml:space="preserve">личие в организации структурного подразделения, обеспечивающего обучающихся питанием (столовая, иное), договоров на организацию питания с иной организацией (индивидуальным предпринимателем), отдельного помещения </w:t>
            </w:r>
            <w:r>
              <w:lastRenderedPageBreak/>
              <w:t xml:space="preserve">для приема пищи обучающимися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Ра</w:t>
            </w:r>
            <w:r>
              <w:t xml:space="preserve">списание занятий должно предусматривать перерыв достаточной продолжительности для питания обучающихся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82" w:anchor="/document/99/902389617/XA00M542MO/" w:history="1">
              <w:r>
                <w:rPr>
                  <w:color w:val="0000FF"/>
                  <w:u w:val="single"/>
                </w:rPr>
                <w:t>Часть 2 статьи 37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Расписание занятий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</w:t>
            </w:r>
            <w:r>
              <w:t xml:space="preserve">чие в расписании занятий перерыва достаточной продолжительности для питания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</w:t>
            </w:r>
            <w:r>
              <w:t xml:space="preserve"> настоящей статьей.</w:t>
            </w:r>
            <w:r>
              <w:br/>
            </w:r>
            <w:r>
              <w:br/>
            </w:r>
            <w:r>
              <w:t xml:space="preserve">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</w:t>
            </w:r>
            <w:r>
              <w:t>обучающихся в ней (при его наличии)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83" w:anchor="/document/99/902389617/XA00M942NB/" w:history="1">
              <w:r>
                <w:rPr>
                  <w:color w:val="0000FF"/>
                  <w:u w:val="single"/>
                </w:rPr>
                <w:t>Часть 1 статьи 38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Локальный нормативный акт, устанавливающий требования к одежде обучающихся образовательных о</w:t>
            </w:r>
            <w:r>
              <w:t>рганизаций и обязательность ее ношения, принятый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локального нормативного акта, устанавли</w:t>
            </w:r>
            <w:r>
              <w:t xml:space="preserve">вающего требования к одежде обучающихся образовательных организаций и обязательность ее ношения, принятый с учетом мнения совета обучающихся, совета родителей, а также представительного органа работников этой организации и (или) обучающихся в ней (при его </w:t>
            </w:r>
            <w:r>
              <w:t>наличии)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Организации, осуществляющие образовательную деятельность, при реализации образовательных </w:t>
            </w:r>
            <w:r>
              <w:lastRenderedPageBreak/>
              <w:t>программ создают условия для охраны здоровья обучающихся, в том числе обеспечивают:</w:t>
            </w:r>
            <w:r>
              <w:br/>
            </w:r>
            <w:r>
              <w:br/>
            </w:r>
            <w:r>
              <w:t>1) текущий контроль за состоянием здоровья обучающихся;</w:t>
            </w:r>
            <w:r>
              <w:br/>
            </w:r>
            <w:r>
              <w:br/>
            </w:r>
            <w:r>
              <w:t>2) п</w:t>
            </w:r>
            <w:r>
              <w:t>роведение санитарно-</w:t>
            </w:r>
            <w:r>
              <w:br/>
            </w:r>
            <w:r>
              <w:t>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  <w:r>
              <w:br/>
            </w:r>
            <w:r>
              <w:br/>
            </w:r>
            <w:r>
              <w:t>3) соблюдение государственных санитарно-</w:t>
            </w:r>
            <w:r>
              <w:br/>
            </w:r>
            <w:r>
              <w:t>эпидемиологических правил и нормативов;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84" w:anchor="/document/99/902389617/XA00M8E2N6/" w:history="1">
              <w:r>
                <w:rPr>
                  <w:color w:val="0000FF"/>
                  <w:u w:val="single"/>
                </w:rPr>
                <w:t>Часть 4 статьи 41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Документы, материалы, подтверждающие:</w:t>
            </w:r>
            <w:r>
              <w:br/>
            </w:r>
            <w:r>
              <w:br/>
            </w:r>
            <w:r>
              <w:t xml:space="preserve">осуществление текущего контроля за состоянием здоровья </w:t>
            </w:r>
            <w:r>
              <w:lastRenderedPageBreak/>
              <w:t>обучающихся;</w:t>
            </w:r>
            <w:r>
              <w:br/>
            </w:r>
            <w:r>
              <w:br/>
            </w:r>
            <w:r>
              <w:t>проведение санитарно-</w:t>
            </w:r>
            <w:r>
              <w:br/>
            </w:r>
            <w:r>
              <w:t>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  <w:r>
              <w:br/>
            </w:r>
            <w:r>
              <w:br/>
            </w:r>
            <w:r>
              <w:t>соблюдение государственных санитарно-</w:t>
            </w:r>
            <w:r>
              <w:br/>
            </w:r>
            <w:r>
              <w:t>эпидемиологических правил; проведение расследований и учета несчастных случа</w:t>
            </w:r>
            <w:r>
              <w:t xml:space="preserve">ев с обучающимися во время пребывания в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>Наличие в организации документов, материалов, подтверждающих:</w:t>
            </w:r>
            <w:r>
              <w:br/>
            </w:r>
            <w:r>
              <w:br/>
            </w:r>
            <w:r>
              <w:t xml:space="preserve">осуществление </w:t>
            </w:r>
            <w:r>
              <w:lastRenderedPageBreak/>
              <w:t>текущего контроля за состоянием здоровья обучающихся;</w:t>
            </w:r>
            <w:r>
              <w:br/>
            </w:r>
            <w:r>
              <w:br/>
            </w:r>
            <w:r>
              <w:t>проведение санитарно-</w:t>
            </w:r>
            <w:r>
              <w:br/>
            </w:r>
            <w:r>
              <w:t>гигиенических, профилактических и оздоровительны</w:t>
            </w:r>
            <w:r>
              <w:t>х мероприятий, обучение и воспитание в сфере охраны здоровья граждан в Российской Федерации;</w:t>
            </w:r>
            <w:r>
              <w:br/>
            </w:r>
            <w:r>
              <w:br/>
            </w:r>
            <w:r>
              <w:t>соблюдение государственных санитарно-</w:t>
            </w:r>
            <w:r>
              <w:br/>
            </w:r>
            <w:r>
              <w:t>эпидемиологических правил;</w:t>
            </w:r>
            <w:r>
              <w:br/>
            </w:r>
            <w:r>
              <w:br/>
            </w:r>
            <w:r>
              <w:t>проведение расследований и учета несчастных случаев с обучающимися во время пребывания в организ</w:t>
            </w:r>
            <w:r>
              <w:t xml:space="preserve">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</w:t>
            </w:r>
            <w:r>
              <w:t>государственной политики и нормативно-</w:t>
            </w:r>
            <w:r>
              <w:br/>
            </w:r>
            <w:r>
              <w:t xml:space="preserve">правовому регулированию в сфере образования, по согласованию с федеральным органом исполнительной власти, осуществляющим функции по выработке </w:t>
            </w:r>
            <w:r>
              <w:lastRenderedPageBreak/>
              <w:t>государственной политики и нормативно-</w:t>
            </w:r>
            <w:r>
              <w:br/>
            </w:r>
            <w:r>
              <w:t>правовому регулированию в сфере здра</w:t>
            </w:r>
            <w:r>
              <w:t>воохранения.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</w:t>
            </w:r>
            <w:r>
              <w:t xml:space="preserve">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85" w:anchor="/document/99/902389617/XA00M3Q2MN/" w:history="1">
              <w:r>
                <w:rPr>
                  <w:color w:val="0000FF"/>
                  <w:u w:val="single"/>
                </w:rPr>
                <w:t>Часть 2 статьи 45 Федер</w:t>
              </w:r>
              <w:r>
                <w:rPr>
                  <w:color w:val="0000FF"/>
                  <w:u w:val="single"/>
                </w:rPr>
                <w:t>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Локальный нормативный акт о создании комиссии по урегулированию споров между участниками образовательных отношений, протоколы заседаний комиссии, решения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локального нормативного акта о создании комиссии по урегул</w:t>
            </w:r>
            <w:r>
              <w:t>ированию споров между участниками образовательных отношений.</w:t>
            </w:r>
            <w:r>
              <w:br/>
            </w:r>
            <w:r>
              <w:br/>
            </w:r>
            <w:r>
              <w:t xml:space="preserve">Соблюдение норм законодательства в принятых комиссией решениях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Педагогические работники пользуются следующими академическими правами и свободами:</w:t>
            </w:r>
            <w:r>
              <w:br/>
            </w:r>
            <w:r>
              <w:br/>
            </w:r>
            <w:r>
              <w:t>право на бесплатное пользование би</w:t>
            </w:r>
            <w:r>
              <w:t xml:space="preserve">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</w:t>
            </w:r>
            <w:r>
              <w:lastRenderedPageBreak/>
              <w:t>информационно-</w:t>
            </w:r>
            <w:r>
              <w:br/>
            </w:r>
            <w:r>
              <w:t>телекоммуникационным сетям и базам данных, учебным и методическим мате</w:t>
            </w:r>
            <w:r>
              <w:t>риалам, музейным фондам, материально-</w:t>
            </w:r>
            <w:r>
              <w:br/>
            </w:r>
            <w:r>
              <w:t>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</w:t>
            </w:r>
            <w:r>
              <w:t xml:space="preserve">ельность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86" w:anchor="/document/99/902389617/XA00M4S2MS/" w:history="1">
              <w:r>
                <w:rPr>
                  <w:color w:val="0000FF"/>
                  <w:u w:val="single"/>
                </w:rPr>
                <w:t>Пункт 7 части 3 статьи 47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Локальный нормативный акт, устанавливающий порядок пользования педагогическими работниками библиотеками и инфо</w:t>
            </w:r>
            <w:r>
              <w:t>рмационными ресурсами, а также доступа к информационно-</w:t>
            </w:r>
            <w:r>
              <w:br/>
            </w:r>
            <w:r>
              <w:t>телекоммуникационным сетям и базам данных, учебным и методическим материалам, музейным фондам, материально-</w:t>
            </w:r>
            <w:r>
              <w:br/>
            </w:r>
            <w:r>
              <w:t xml:space="preserve">техническим средствам обеспечения </w:t>
            </w:r>
            <w:r>
              <w:lastRenderedPageBreak/>
              <w:t>образовательной деятельности, необходимым для качественног</w:t>
            </w:r>
            <w:r>
              <w:t xml:space="preserve">о осуществления педагогической, научной или исследовательской деятельности в организациях, осуществляющих образовательную деятельность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>Наличие локального нормативного акта, устанавливающего порядок пользования педагогическими работниками библиотеками и и</w:t>
            </w:r>
            <w:r>
              <w:t>нформационными ресурсами, а также доступа к информационно-</w:t>
            </w:r>
            <w:r>
              <w:br/>
            </w:r>
            <w:r>
              <w:t>телекоммуникационным сетям и базам данных, учебным и методическим материалам, музейным фондам, материально-</w:t>
            </w:r>
            <w:r>
              <w:br/>
            </w:r>
            <w:r>
              <w:t xml:space="preserve">техническим средствам обеспечения </w:t>
            </w:r>
            <w:r>
              <w:lastRenderedPageBreak/>
              <w:t>образовательной деятельности, необходимым для качествен</w:t>
            </w:r>
            <w:r>
              <w:t xml:space="preserve">ного осуществления педагогической, научной или исследовательской деятельности в организациях, осуществляющих образовательную деятельность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</w:t>
            </w:r>
            <w:r>
              <w:t xml:space="preserve">тельно формируемыми организациями, осуществляющими образовательную деятельность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87" w:anchor="/document/99/902389617/XA00ROC2P3/" w:history="1">
              <w:r>
                <w:rPr>
                  <w:color w:val="0000FF"/>
                  <w:u w:val="single"/>
                </w:rPr>
                <w:t>Часть 2 статьи 49 Федерального закона № 273-ФЗ</w:t>
              </w:r>
            </w:hyperlink>
            <w:r>
              <w:t>;</w:t>
            </w:r>
            <w:r>
              <w:br/>
            </w:r>
            <w:r>
              <w:br/>
            </w:r>
            <w:hyperlink r:id="rId88" w:anchor="/document/99/499089779/XA00M6C2MG/" w:history="1">
              <w:r>
                <w:rPr>
                  <w:color w:val="0000FF"/>
                  <w:u w:val="single"/>
                </w:rPr>
                <w:t>пункты 6</w:t>
              </w:r>
            </w:hyperlink>
            <w:r>
              <w:t>,</w:t>
            </w:r>
            <w:r>
              <w:t xml:space="preserve"> </w:t>
            </w:r>
            <w:hyperlink r:id="rId89" w:anchor="/document/99/499089779/XA00M7G2MM/" w:history="1">
              <w:r>
                <w:rPr>
                  <w:color w:val="0000FF"/>
                  <w:u w:val="single"/>
                </w:rPr>
                <w:t>8</w:t>
              </w:r>
            </w:hyperlink>
            <w:r>
              <w:t xml:space="preserve"> и</w:t>
            </w:r>
            <w:r>
              <w:t xml:space="preserve"> </w:t>
            </w:r>
            <w:hyperlink r:id="rId90" w:anchor="/document/99/499089779/XA00M8G2MQ/" w:history="1">
              <w:r>
                <w:rPr>
                  <w:color w:val="0000FF"/>
                  <w:u w:val="single"/>
                </w:rPr>
                <w:t>19 Порядка проведения аттестации педагогических раб</w:t>
              </w:r>
              <w:r>
                <w:rPr>
                  <w:color w:val="0000FF"/>
                  <w:u w:val="single"/>
                </w:rPr>
                <w:t>отников, осуществляющих образовательную деятельность</w:t>
              </w:r>
            </w:hyperlink>
            <w:r>
              <w:t>, утвержденного</w:t>
            </w:r>
            <w:r>
              <w:t xml:space="preserve"> </w:t>
            </w:r>
            <w:hyperlink r:id="rId91" w:anchor="/document/99/499089779/" w:history="1">
              <w:r>
                <w:rPr>
                  <w:color w:val="0000FF"/>
                  <w:u w:val="single"/>
                </w:rPr>
                <w:t>приказом Министерства образования и науки Российской Федерации от 7 апреля 2014 г. № 276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Локальные нормативные акты о с</w:t>
            </w:r>
            <w:r>
              <w:t>оздании аттестационной комиссии в целях подтверждения соответствия педагогических работников занимаемым ими должностям, о проведении аттестации;</w:t>
            </w:r>
            <w:r>
              <w:br/>
            </w:r>
            <w:r>
              <w:br/>
            </w:r>
            <w:r>
              <w:t>протоколы заседания аттестационной комиссии;</w:t>
            </w:r>
            <w:r>
              <w:br/>
            </w:r>
            <w:r>
              <w:br/>
            </w:r>
            <w:r>
              <w:t>трудовые договоры.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Наличие локального распорядительного акта о </w:t>
            </w:r>
            <w:r>
              <w:t>создании аттестационной комиссии.</w:t>
            </w:r>
            <w:r>
              <w:br/>
            </w:r>
            <w:r>
              <w:br/>
            </w:r>
            <w:r>
              <w:t>Наличие локального нормативного акта, содержащего список работников организации, подлежащих аттестации, график проведения аттестации.</w:t>
            </w:r>
            <w:r>
              <w:br/>
            </w:r>
            <w:r>
              <w:br/>
            </w:r>
            <w:r>
              <w:t>Наличие протоколов заседания аттестационной комиссии.</w:t>
            </w:r>
            <w:r>
              <w:br/>
            </w:r>
            <w:r>
              <w:br/>
            </w:r>
            <w:r>
              <w:t>Даты заключения трудового догов</w:t>
            </w:r>
            <w:r>
              <w:t>ора по аттестуемой должности.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Требования к деятельности организации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Информация и </w:t>
            </w:r>
            <w:r>
              <w:lastRenderedPageBreak/>
              <w:t>документы, указанные в</w:t>
            </w:r>
            <w:r>
              <w:t xml:space="preserve"> </w:t>
            </w:r>
            <w:hyperlink r:id="rId92" w:anchor="/document/99/902389617/XA00M722MF/" w:history="1">
              <w:r>
                <w:rPr>
                  <w:color w:val="0000FF"/>
                  <w:u w:val="single"/>
                </w:rPr>
                <w:t>части 2 статьи 29 Федерального закона от 29.12.2012 № 273-ФЗ</w:t>
              </w:r>
            </w:hyperlink>
            <w:r>
      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</w:t>
            </w:r>
            <w:r>
              <w:t xml:space="preserve">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93" w:anchor="/document/99/902389617/XA00M6G2MC/" w:history="1">
              <w:r>
                <w:rPr>
                  <w:color w:val="0000FF"/>
                  <w:u w:val="single"/>
                </w:rPr>
                <w:t xml:space="preserve">Часть 1 статьи 29 </w:t>
              </w:r>
              <w:r>
                <w:rPr>
                  <w:color w:val="0000FF"/>
                  <w:u w:val="single"/>
                </w:rPr>
                <w:lastRenderedPageBreak/>
                <w:t>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 xml:space="preserve">Документы и </w:t>
            </w:r>
            <w:r>
              <w:lastRenderedPageBreak/>
              <w:t xml:space="preserve">материалы, размещенные на сайте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 xml:space="preserve">Размещение на </w:t>
            </w:r>
            <w:r>
              <w:lastRenderedPageBreak/>
              <w:t>официальном сайте организации в сети "Интернет" документов и информации, определенных законодательством в сфере образования, в течение д</w:t>
            </w:r>
            <w:r>
              <w:t xml:space="preserve">есяти рабочих дней со дня их создания, получения или внесения в них соответствующих изменений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Самообследование проводится организацией ежегодно.</w:t>
            </w:r>
            <w:r>
              <w:br/>
            </w:r>
            <w:r>
              <w:br/>
            </w:r>
            <w:r>
              <w:t>Сроки, форма проведения самообследования, состав лиц, привлекаемых для его проведения, определяются организацией самостоятельно.</w:t>
            </w:r>
            <w:r>
              <w:br/>
            </w:r>
            <w:r>
              <w:br/>
            </w:r>
            <w:r>
              <w:t>Результаты самообследования организации оформляются в виде отчета, включающего аналитическую часть и результаты анализа показа</w:t>
            </w:r>
            <w:r>
              <w:t>телей деятельности организации, подлежащей самообследованию.</w:t>
            </w:r>
            <w:r>
              <w:br/>
            </w:r>
            <w:r>
              <w:lastRenderedPageBreak/>
              <w:br/>
            </w:r>
            <w:r>
              <w:t>Отчет для организаций составляется по состоянию на 1 августа текущего года.</w:t>
            </w:r>
            <w:r>
              <w:br/>
            </w:r>
            <w:r>
              <w:br/>
            </w:r>
            <w:r>
              <w:t xml:space="preserve">Размещение отчетов организаций должно происходить не позднее 1 сентября текущего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94" w:anchor="/document/99/499028374/XA00M2O2MP/" w:history="1">
              <w:r>
                <w:rPr>
                  <w:color w:val="0000FF"/>
                  <w:u w:val="single"/>
                </w:rPr>
                <w:t>Пункты 3</w:t>
              </w:r>
            </w:hyperlink>
            <w:r>
              <w:t>,</w:t>
            </w:r>
            <w:r>
              <w:t xml:space="preserve"> </w:t>
            </w:r>
            <w:hyperlink r:id="rId95" w:anchor="/document/99/499028374/XA00M2U2M0/" w:history="1">
              <w:r>
                <w:rPr>
                  <w:color w:val="0000FF"/>
                  <w:u w:val="single"/>
                </w:rPr>
                <w:t>5</w:t>
              </w:r>
            </w:hyperlink>
            <w:r>
              <w:t>,</w:t>
            </w:r>
            <w:r>
              <w:t xml:space="preserve"> </w:t>
            </w:r>
            <w:hyperlink r:id="rId96" w:anchor="/document/99/499028374/XA00M5Q2MD/" w:history="1">
              <w:r>
                <w:rPr>
                  <w:color w:val="0000FF"/>
                  <w:u w:val="single"/>
                </w:rPr>
                <w:t>7</w:t>
              </w:r>
            </w:hyperlink>
            <w:r>
              <w:t>,</w:t>
            </w:r>
            <w:r>
              <w:t xml:space="preserve"> </w:t>
            </w:r>
            <w:hyperlink r:id="rId97" w:anchor="/document/99/499028374/XA00M6C2MG/" w:history="1">
              <w:r>
                <w:rPr>
                  <w:color w:val="0000FF"/>
                  <w:u w:val="single"/>
                </w:rPr>
                <w:t>8 Порядка проведения самообследования образовательной организацией</w:t>
              </w:r>
            </w:hyperlink>
            <w:r>
              <w:t>, утвержденного</w:t>
            </w:r>
            <w:r>
              <w:t xml:space="preserve"> </w:t>
            </w:r>
            <w:hyperlink r:id="rId98" w:anchor="/document/99/499028374/" w:history="1">
              <w:r>
                <w:rPr>
                  <w:color w:val="0000FF"/>
                  <w:u w:val="single"/>
                </w:rPr>
                <w:t>приказом Минобрнауки России от 14 июня 2013 г. № 462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Отчет</w:t>
            </w:r>
            <w:r>
              <w:t xml:space="preserve"> о самообследовании.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Наличие документов о проведении самообследования организации. Наличие на официальном сайте организации в сети "Интернет" отчета - не позднее 1 сентября текущего года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Основанием возникновения образовательных отношений являе</w:t>
            </w:r>
            <w:r>
              <w:t xml:space="preserve">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99" w:anchor="/document/99/902389617/XA00RMG2ON/" w:history="1">
              <w:r>
                <w:rPr>
                  <w:color w:val="0000FF"/>
                  <w:u w:val="single"/>
                </w:rPr>
                <w:t>Части 1</w:t>
              </w:r>
            </w:hyperlink>
            <w:r>
              <w:t>,</w:t>
            </w:r>
            <w:r>
              <w:t xml:space="preserve"> </w:t>
            </w:r>
            <w:hyperlink r:id="rId100" w:anchor="/document/99/902389617/XA00RN22OQ/" w:history="1">
              <w:r>
                <w:rPr>
                  <w:color w:val="0000FF"/>
                  <w:u w:val="single"/>
                </w:rPr>
                <w:t>2 статьи 53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Локальный распорядительный о приеме лица на обучение в организацию или для прохождени</w:t>
            </w:r>
            <w:r>
              <w:t>я промежуточной аттестации и (или) государственной итоговой аттестации, договор об образовании (в установленных законом случаях)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локальных распорядительных актов о приеме на обучение в организацию или для прохождения промежуточной аттестации и (ил</w:t>
            </w:r>
            <w:r>
              <w:t>и) государственной итоговой аттестации, договор об образовании (в установленных законом случаях)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</w:t>
            </w:r>
            <w:r>
              <w:t xml:space="preserve">я справка об обучении или о периоде обучения по образцу, самостоятельно устанавливаемому организацией, осуществляющей образовательную </w:t>
            </w:r>
            <w:r>
              <w:lastRenderedPageBreak/>
              <w:t xml:space="preserve">деятельность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101" w:anchor="/document/99/902389617/XA00MB62NE/" w:history="1">
              <w:r>
                <w:rPr>
                  <w:color w:val="0000FF"/>
                  <w:u w:val="single"/>
                </w:rPr>
                <w:t>Часть 12 статьи 60 Федеральн</w:t>
              </w:r>
              <w:r>
                <w:rPr>
                  <w:color w:val="0000FF"/>
                  <w:u w:val="single"/>
                </w:rPr>
                <w:t>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Локальный нормативный акт, утверждающий образец и порядок выдачи справки об обучении или о периоде обучения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Наличие локального нормативного акта, утверждающего образец и порядок выдачи справки об обучении или о периоде обучения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</w:t>
            </w:r>
            <w:r>
              <w:t xml:space="preserve">зациями самостоятельно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102" w:anchor="/document/99/902389617/XA00M4U2MN/" w:history="1">
              <w:r>
                <w:rPr>
                  <w:color w:val="0000FF"/>
                  <w:u w:val="single"/>
                </w:rPr>
                <w:t>Часть 15 статьи 60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Локальный нормативный акт, утверждающий образец и порядок выдачи документа об обучении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Наличие локального нормативного акта, утверждающего образец и порядок выдачи документа об обучении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</w:t>
            </w:r>
            <w:r>
              <w:t xml:space="preserve">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103" w:anchor="/document/99/902389617/XA00MDO2NV/" w:history="1">
              <w:r>
                <w:rPr>
                  <w:color w:val="0000FF"/>
                  <w:u w:val="single"/>
                </w:rPr>
                <w:t>Часть 2 статьи 7</w:t>
              </w:r>
              <w:r>
                <w:rPr>
                  <w:color w:val="0000FF"/>
                  <w:u w:val="single"/>
                </w:rPr>
                <w:t>9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Адаптированные ООП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разработанных и утвержденных адаптированных ООП при осуществлении общего образования обучающихся с ограниченными возможностями здоровья.</w:t>
            </w:r>
            <w:r>
              <w:br/>
            </w:r>
            <w:r>
              <w:br/>
            </w:r>
            <w:r>
              <w:t>Наличие специальных условий для получения образования обу</w:t>
            </w:r>
            <w:r>
              <w:t>чающимися с ограниченными возможностями здоровья (при проведении выездной проверки)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</w:t>
            </w:r>
            <w:r>
              <w:lastRenderedPageBreak/>
              <w:t>данных объектов и предоставляемых услуг, по результата</w:t>
            </w:r>
            <w:r>
              <w:t xml:space="preserve">м которого составляется паспорт доступности для инвалидов объекта и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104" w:anchor="/document/99/420320115/" w:history="1">
              <w:r>
                <w:rPr>
                  <w:color w:val="0000FF"/>
                  <w:u w:val="single"/>
                </w:rPr>
                <w:t>Приказ Минобрнауки России от 09.11.2015 № 1309 "Об утверждении Порядка обеспечения условий доступности для инвал</w:t>
              </w:r>
              <w:r>
                <w:rPr>
                  <w:color w:val="0000FF"/>
                  <w:u w:val="single"/>
                </w:rPr>
                <w:t xml:space="preserve">идов объектов и предоставляемых услуг в сфере образования, а также </w:t>
              </w:r>
              <w:r>
                <w:rPr>
                  <w:color w:val="0000FF"/>
                  <w:u w:val="single"/>
                </w:rPr>
                <w:lastRenderedPageBreak/>
                <w:t>оказания им при этом необходимой помощи"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 xml:space="preserve">Паспорт доступности для инвалидов объекта и предоставляемых на нем услуг в сфере образования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паспорта доступности для инвалидов объекта и</w:t>
            </w:r>
            <w:r>
              <w:t xml:space="preserve"> предоставляемых на нем услуг в сфере образования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rPr>
                <w:rFonts w:eastAsia="Times New Roman"/>
              </w:rPr>
            </w:pPr>
          </w:p>
        </w:tc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Требования к предоставлению платных образовательных услуг в организации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</w:t>
            </w:r>
            <w:r>
              <w:br/>
            </w:r>
            <w:r>
              <w:br/>
            </w:r>
            <w:r>
              <w:t>Платные образовательные услуги представляют соб</w:t>
            </w:r>
            <w:r>
              <w:t>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      </w:r>
            <w:r>
              <w:br/>
            </w:r>
            <w:r>
              <w:br/>
            </w:r>
            <w:r>
              <w:t xml:space="preserve">Доход от оказания платных образовательных услуг используется указанными организациями в </w:t>
            </w:r>
            <w:r>
              <w:t xml:space="preserve">соответствии с уставными целями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105" w:anchor="/document/99/902389617/XA00MKK2ON/" w:history="1">
              <w:r>
                <w:rPr>
                  <w:color w:val="0000FF"/>
                  <w:u w:val="single"/>
                </w:rPr>
                <w:t>Часть 1 статьи 101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Локальные нормативные акты об утверждении стоимости обучения по каждой ООП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локальных</w:t>
            </w:r>
            <w:r>
              <w:t xml:space="preserve"> нормативных актов об утверждении стоимости обучения по каждой ООП и порядка расходования средств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В договоре об образовании, заключаемом при приеме на обучение за счет средств </w:t>
            </w:r>
            <w:r>
              <w:lastRenderedPageBreak/>
              <w:t>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</w:t>
            </w:r>
            <w:r>
              <w:br/>
            </w:r>
            <w:r>
              <w:br/>
            </w:r>
            <w:r>
      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</w:t>
            </w:r>
            <w:r>
              <w:t xml:space="preserve">й финансовый год и плановый период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106" w:anchor="/document/99/902389617/XA00RN02OP/" w:history="1">
              <w:r>
                <w:rPr>
                  <w:color w:val="0000FF"/>
                  <w:u w:val="single"/>
                </w:rPr>
                <w:t>Часть 3 статьи 54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Договоры об оказании платных образовательных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в договорах об оказании платных</w:t>
            </w:r>
            <w:r>
              <w:t xml:space="preserve"> образовательных услуг указаний на полную стоимость платных </w:t>
            </w:r>
            <w:r>
              <w:lastRenderedPageBreak/>
              <w:t>образовательных услуг и (или) порядок их оплаты.</w:t>
            </w:r>
            <w:r>
              <w:br/>
            </w:r>
            <w:r>
              <w:br/>
            </w:r>
            <w:r>
              <w:t xml:space="preserve">Отсутствие в договорах нормы об увеличении стоимости платных образовательных услуг после заключения и в течение срока их действия (за исключением </w:t>
            </w:r>
            <w:r>
              <w:t>официального уровня инфляции)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</w:t>
            </w:r>
            <w:r>
              <w:t xml:space="preserve">образовательных услуг за счет собственных средств этой организации, в том числе средств, полученных от приносящей доход деятельности, добровольных </w:t>
            </w:r>
            <w:r>
              <w:lastRenderedPageBreak/>
              <w:t>пожертвований и целевых взносов физических и (или) юридических лиц. Основания и порядок снижения стоимости пл</w:t>
            </w:r>
            <w:r>
              <w:t xml:space="preserve">атных образовательных услуг устанавливаются локальным нормативным актом и доводятся до сведения обучающихся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107" w:anchor="/document/99/902389617/XA00RO42OV/" w:history="1">
              <w:r>
                <w:rPr>
                  <w:color w:val="0000FF"/>
                  <w:u w:val="single"/>
                </w:rPr>
                <w:t>Часть 5 статьи 54 Федерального закона № 273-ФЗ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Локальный нормативн</w:t>
            </w:r>
            <w:r>
              <w:t>ый акт, устанавливающий основания и порядок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</w:t>
            </w:r>
            <w:r>
              <w:t xml:space="preserve">зации, в том числе средств, полученных от приносящей доход деятельности, добровольных </w:t>
            </w:r>
            <w:r>
              <w:lastRenderedPageBreak/>
              <w:t xml:space="preserve">пожертвований и целевых взносов физических и (или) юридических лиц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lastRenderedPageBreak/>
              <w:t xml:space="preserve">Наличие локального нормативного акта, устанавливающего основания и порядок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</w:t>
            </w:r>
            <w:r>
              <w:t xml:space="preserve">собственных средств этой организации, в том числе средств, полученных от приносящей доход деятельности, добровольных </w:t>
            </w:r>
            <w:r>
              <w:lastRenderedPageBreak/>
              <w:t xml:space="preserve">пожертвований и целевых взносов физических и (или) юридических лиц </w:t>
            </w:r>
          </w:p>
        </w:tc>
      </w:tr>
      <w:tr w:rsidR="00000000">
        <w:trPr>
          <w:divId w:val="137214432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align-center"/>
            </w:pPr>
            <w: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Соблюдение организацией, осуществляющей образовательную деят</w:t>
            </w:r>
            <w:r>
              <w:t xml:space="preserve">ельность, установленных правил оказания платных образовательных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hyperlink r:id="rId108" w:anchor="/document/99/499039147/XA00LVA2M9/" w:history="1">
              <w:r>
                <w:rPr>
                  <w:color w:val="0000FF"/>
                  <w:u w:val="single"/>
                </w:rPr>
                <w:t>Правила оказания платных образовательных услуг</w:t>
              </w:r>
            </w:hyperlink>
            <w:r>
              <w:t>, утвержденные</w:t>
            </w:r>
            <w:r>
              <w:t xml:space="preserve"> </w:t>
            </w:r>
            <w:hyperlink r:id="rId109" w:anchor="/document/99/499039147/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15 августа 2013 г. № 706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 xml:space="preserve">Локальные нормативные акты об оказании платных образовательных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045C">
            <w:pPr>
              <w:pStyle w:val="formattext"/>
            </w:pPr>
            <w:r>
              <w:t>Наличие локальных нормативных актов об</w:t>
            </w:r>
            <w:r>
              <w:t xml:space="preserve"> оказании платных образовательных услуг </w:t>
            </w:r>
          </w:p>
        </w:tc>
      </w:tr>
    </w:tbl>
    <w:p w:rsidR="00000000" w:rsidRDefault="00A4045C">
      <w:pPr>
        <w:spacing w:after="223"/>
        <w:jc w:val="both"/>
        <w:divId w:val="59378633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A4045C" w:rsidRDefault="00A4045C">
      <w:pPr>
        <w:divId w:val="20513429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21.12.2020</w:t>
      </w:r>
    </w:p>
    <w:sectPr w:rsidR="00A4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108E"/>
    <w:rsid w:val="0078108E"/>
    <w:rsid w:val="00A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7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3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02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0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8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5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67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34295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9958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 Каримович</dc:creator>
  <cp:lastModifiedBy>Саид Каримович</cp:lastModifiedBy>
  <cp:revision>2</cp:revision>
  <dcterms:created xsi:type="dcterms:W3CDTF">2020-12-21T15:01:00Z</dcterms:created>
  <dcterms:modified xsi:type="dcterms:W3CDTF">2020-12-21T15:01:00Z</dcterms:modified>
</cp:coreProperties>
</file>