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(МБОУ Центр образования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4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17.04.2020</w:t>
            </w:r>
          </w:p>
        </w:tc>
        <w:tc>
          <w:tcPr>
            <w:tcW w:w="5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 утверждении отчета о результатах самообследования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hAnsi="Times New Roman" w:cs="Times New Roman"/>
          <w:color w:val="000000"/>
          <w:sz w:val="24"/>
          <w:szCs w:val="24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29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Федерации», </w:t>
      </w:r>
      <w:r>
        <w:rPr>
          <w:rFonts w:hAnsi="Times New Roman" w:cs="Times New Roman"/>
          <w:color w:val="000000"/>
          <w:sz w:val="24"/>
          <w:szCs w:val="24"/>
        </w:rPr>
        <w:t xml:space="preserve">на основании решения педагогического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протокол от 15.04.2020 № 7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отчет о результатах самообследования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 xml:space="preserve"> год (приложение к приказу).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 xml:space="preserve">Системному администратору Кусей О.Ю. </w:t>
      </w:r>
      <w:r>
        <w:rPr>
          <w:rFonts w:hAnsi="Times New Roman" w:cs="Times New Roman"/>
          <w:color w:val="000000"/>
          <w:sz w:val="24"/>
          <w:szCs w:val="24"/>
        </w:rPr>
        <w:t xml:space="preserve">в срок до </w:t>
      </w:r>
      <w:r>
        <w:rPr>
          <w:rFonts w:hAnsi="Times New Roman" w:cs="Times New Roman"/>
          <w:color w:val="000000"/>
          <w:sz w:val="24"/>
          <w:szCs w:val="24"/>
        </w:rPr>
        <w:t>20.04.2020</w:t>
      </w:r>
      <w:r>
        <w:rPr>
          <w:rFonts w:hAnsi="Times New Roman" w:cs="Times New Roman"/>
          <w:color w:val="000000"/>
          <w:sz w:val="24"/>
          <w:szCs w:val="24"/>
        </w:rPr>
        <w:t xml:space="preserve"> опубликовать отчет, указанный в пункте 1 настоящего приказа, на сайте </w:t>
      </w:r>
      <w:r>
        <w:rPr>
          <w:rFonts w:hAnsi="Times New Roman" w:cs="Times New Roman"/>
          <w:color w:val="000000"/>
          <w:sz w:val="24"/>
          <w:szCs w:val="24"/>
        </w:rPr>
        <w:t xml:space="preserve">МБОУ Центр образования № 1 </w:t>
      </w:r>
      <w:r>
        <w:rPr>
          <w:rFonts w:hAnsi="Times New Roman" w:cs="Times New Roman"/>
          <w:color w:val="000000"/>
          <w:sz w:val="24"/>
          <w:szCs w:val="24"/>
        </w:rPr>
        <w:t>в подразделе «Документы» раздела «Сведения об образовательной организации».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Секретарю Сидоровой А.И.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20.04.2020</w:t>
      </w:r>
      <w:r>
        <w:rPr>
          <w:rFonts w:hAnsi="Times New Roman" w:cs="Times New Roman"/>
          <w:color w:val="000000"/>
          <w:sz w:val="24"/>
          <w:szCs w:val="24"/>
        </w:rPr>
        <w:t xml:space="preserve"> направить отчет, указанный в пункте 1 настоящего приказа, вместе с настоящим приказом и сопроводительным письмом </w:t>
      </w:r>
      <w:r>
        <w:rPr>
          <w:rFonts w:hAnsi="Times New Roman" w:cs="Times New Roman"/>
          <w:color w:val="000000"/>
          <w:sz w:val="24"/>
          <w:szCs w:val="24"/>
        </w:rPr>
        <w:t>по СЭД в департамент отчетности Управления образования администрации г. Энска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3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9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Иванова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3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44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Кусей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17.04.2020</w:t>
            </w:r>
          </w:p>
        </w:tc>
        <w:tc>
          <w:tcPr>
            <w:tcW w:w="16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О.Ю. Кусей</w:t>
            </w:r>
          </w:p>
        </w:tc>
      </w:tr>
      <w:tr>
        <w:trPr>
          <w:trHeight w:val="0"/>
        </w:trPr>
        <w:tc>
          <w:tcPr>
            <w:tcW w:w="3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44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17.04.2020</w:t>
            </w:r>
          </w:p>
        </w:tc>
        <w:tc>
          <w:tcPr>
            <w:tcW w:w="16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Сидорова</w:t>
            </w:r>
          </w:p>
        </w:tc>
      </w:tr>
      <w:tr>
        <w:trPr>
          <w:trHeight w:val="0"/>
        </w:trPr>
        <w:tc>
          <w:tcPr>
            <w:tcW w:w="3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4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03-03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21.04.2020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 приказу от </w:t>
      </w:r>
      <w:r>
        <w:rPr>
          <w:rFonts w:hAnsi="Times New Roman" w:cs="Times New Roman"/>
          <w:color w:val="000000"/>
          <w:sz w:val="24"/>
          <w:szCs w:val="24"/>
        </w:rPr>
        <w:t xml:space="preserve">17.04.2020 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164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Отчет о результатах самообследования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муниципального бюджетного общеобразовательного учреждения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«Центр образования № 1» за 2019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Аналитическая часть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I. Общие сведения об образовательной организации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5528de5dd174f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